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EAF" w:rsidRDefault="00D70EAF" w:rsidP="00212C56">
      <w:pPr>
        <w:spacing w:after="0"/>
        <w:jc w:val="center"/>
        <w:rPr>
          <w:rFonts w:ascii="HY견명조" w:eastAsia="HY견명조"/>
          <w:color w:val="000000"/>
          <w:sz w:val="48"/>
          <w:szCs w:val="48"/>
        </w:rPr>
      </w:pPr>
      <w:r w:rsidRPr="00212C56">
        <w:rPr>
          <w:rFonts w:ascii="HY견명조" w:eastAsia="HY견명조" w:hint="eastAsia"/>
          <w:color w:val="000000"/>
          <w:sz w:val="48"/>
          <w:szCs w:val="48"/>
        </w:rPr>
        <w:t>보도자료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7938"/>
      </w:tblGrid>
      <w:tr w:rsidR="00D70EAF" w:rsidRPr="00AB41E8" w:rsidTr="009B1B29">
        <w:trPr>
          <w:trHeight w:val="450"/>
        </w:trPr>
        <w:tc>
          <w:tcPr>
            <w:tcW w:w="9072" w:type="dxa"/>
            <w:gridSpan w:val="2"/>
            <w:vAlign w:val="center"/>
          </w:tcPr>
          <w:p w:rsidR="00D70EAF" w:rsidRPr="00AB41E8" w:rsidRDefault="00D70EAF" w:rsidP="009B1B29">
            <w:pPr>
              <w:rPr>
                <w:rFonts w:ascii="HY신명조" w:eastAsia="HY신명조"/>
                <w:color w:val="000000"/>
                <w:sz w:val="24"/>
              </w:rPr>
            </w:pPr>
            <w:r w:rsidRPr="00AB41E8">
              <w:rPr>
                <w:rFonts w:ascii="HY신명조" w:eastAsia="HY신명조" w:hint="eastAsia"/>
                <w:color w:val="000000"/>
                <w:sz w:val="24"/>
              </w:rPr>
              <w:t>한국생산성본부</w:t>
            </w:r>
            <w:r w:rsidRPr="00AB41E8">
              <w:rPr>
                <w:rFonts w:ascii="HY신명조" w:eastAsia="HY신명조"/>
                <w:color w:val="000000"/>
                <w:sz w:val="24"/>
              </w:rPr>
              <w:t xml:space="preserve"> (www.kpc.or.kr)</w:t>
            </w:r>
          </w:p>
        </w:tc>
      </w:tr>
      <w:tr w:rsidR="00D70EAF" w:rsidRPr="00AB41E8" w:rsidTr="009B1B29">
        <w:trPr>
          <w:trHeight w:val="70"/>
        </w:trPr>
        <w:tc>
          <w:tcPr>
            <w:tcW w:w="1134" w:type="dxa"/>
            <w:vAlign w:val="center"/>
          </w:tcPr>
          <w:p w:rsidR="00D70EAF" w:rsidRPr="00AB41E8" w:rsidRDefault="00D70EAF" w:rsidP="009B1B29">
            <w:pPr>
              <w:rPr>
                <w:rFonts w:ascii="HY신명조" w:eastAsia="HY신명조"/>
                <w:color w:val="000000"/>
                <w:sz w:val="22"/>
              </w:rPr>
            </w:pPr>
            <w:r w:rsidRPr="00AB41E8">
              <w:rPr>
                <w:rFonts w:ascii="HY신명조" w:eastAsia="HY신명조" w:hint="eastAsia"/>
                <w:color w:val="000000"/>
                <w:sz w:val="22"/>
              </w:rPr>
              <w:t>작성부서</w:t>
            </w:r>
          </w:p>
        </w:tc>
        <w:tc>
          <w:tcPr>
            <w:tcW w:w="7938" w:type="dxa"/>
            <w:vAlign w:val="center"/>
          </w:tcPr>
          <w:p w:rsidR="00D70EAF" w:rsidRPr="00AB41E8" w:rsidRDefault="00D70EAF" w:rsidP="009B1B29">
            <w:pPr>
              <w:rPr>
                <w:rFonts w:ascii="HY신명조" w:eastAsia="HY신명조"/>
                <w:color w:val="000000"/>
                <w:sz w:val="22"/>
              </w:rPr>
            </w:pPr>
            <w:r w:rsidRPr="00AB41E8">
              <w:rPr>
                <w:rFonts w:ascii="HY신명조" w:eastAsia="HY신명조" w:hint="eastAsia"/>
                <w:color w:val="000000"/>
                <w:sz w:val="22"/>
              </w:rPr>
              <w:t>지속가능경영센터</w:t>
            </w:r>
            <w:r w:rsidRPr="00AB41E8">
              <w:rPr>
                <w:rFonts w:ascii="HY신명조" w:eastAsia="HY신명조"/>
                <w:color w:val="000000"/>
                <w:sz w:val="22"/>
              </w:rPr>
              <w:t xml:space="preserve"> (http://www.smcenter.or.kr)</w:t>
            </w:r>
          </w:p>
        </w:tc>
      </w:tr>
      <w:tr w:rsidR="00D70EAF" w:rsidRPr="00AB41E8" w:rsidTr="009B1B29">
        <w:trPr>
          <w:trHeight w:val="70"/>
        </w:trPr>
        <w:tc>
          <w:tcPr>
            <w:tcW w:w="1134" w:type="dxa"/>
            <w:vAlign w:val="center"/>
          </w:tcPr>
          <w:p w:rsidR="00D70EAF" w:rsidRPr="00AB41E8" w:rsidRDefault="00D70EAF" w:rsidP="009B1B29">
            <w:pPr>
              <w:rPr>
                <w:rFonts w:ascii="HY신명조" w:eastAsia="HY신명조"/>
                <w:color w:val="000000"/>
                <w:sz w:val="22"/>
              </w:rPr>
            </w:pPr>
            <w:r w:rsidRPr="00AB41E8">
              <w:rPr>
                <w:rFonts w:ascii="HY신명조" w:eastAsia="HY신명조" w:hint="eastAsia"/>
                <w:color w:val="000000"/>
                <w:sz w:val="22"/>
              </w:rPr>
              <w:t>사업담당</w:t>
            </w:r>
          </w:p>
        </w:tc>
        <w:tc>
          <w:tcPr>
            <w:tcW w:w="7938" w:type="dxa"/>
            <w:vAlign w:val="center"/>
          </w:tcPr>
          <w:p w:rsidR="00D70EAF" w:rsidRPr="00AB41E8" w:rsidRDefault="00D70EAF" w:rsidP="00711DA1">
            <w:pPr>
              <w:rPr>
                <w:rFonts w:ascii="HY신명조" w:eastAsia="HY신명조"/>
                <w:color w:val="000000"/>
                <w:sz w:val="22"/>
              </w:rPr>
            </w:pPr>
            <w:smartTag w:uri="urn:schemas-microsoft-com:office:smarttags" w:element="PersonName">
              <w:r w:rsidRPr="00AB41E8">
                <w:rPr>
                  <w:rFonts w:ascii="HY신명조" w:eastAsia="HY신명조" w:hint="eastAsia"/>
                  <w:color w:val="000000"/>
                  <w:sz w:val="22"/>
                </w:rPr>
                <w:t>김동수</w:t>
              </w:r>
            </w:smartTag>
            <w:r w:rsidRPr="00AB41E8">
              <w:rPr>
                <w:rFonts w:ascii="HY신명조" w:eastAsia="HY신명조"/>
                <w:color w:val="000000"/>
                <w:sz w:val="22"/>
              </w:rPr>
              <w:t xml:space="preserve"> </w:t>
            </w:r>
            <w:r w:rsidRPr="00AB41E8">
              <w:rPr>
                <w:rFonts w:ascii="HY신명조" w:eastAsia="HY신명조" w:hint="eastAsia"/>
                <w:color w:val="000000"/>
                <w:sz w:val="22"/>
              </w:rPr>
              <w:t>지속가능경영센터장</w:t>
            </w:r>
          </w:p>
        </w:tc>
      </w:tr>
      <w:tr w:rsidR="00D70EAF" w:rsidRPr="00AB41E8" w:rsidTr="009B1B29">
        <w:trPr>
          <w:trHeight w:val="70"/>
        </w:trPr>
        <w:tc>
          <w:tcPr>
            <w:tcW w:w="1134" w:type="dxa"/>
            <w:vAlign w:val="center"/>
          </w:tcPr>
          <w:p w:rsidR="00D70EAF" w:rsidRPr="00AB41E8" w:rsidRDefault="00D70EAF" w:rsidP="009B1B29">
            <w:pPr>
              <w:rPr>
                <w:rFonts w:ascii="HY신명조" w:eastAsia="HY신명조"/>
                <w:color w:val="000000"/>
                <w:sz w:val="22"/>
              </w:rPr>
            </w:pPr>
            <w:r w:rsidRPr="00AB41E8">
              <w:rPr>
                <w:rFonts w:ascii="HY신명조" w:eastAsia="HY신명조" w:hint="eastAsia"/>
                <w:color w:val="000000"/>
                <w:sz w:val="22"/>
              </w:rPr>
              <w:t>홍</w:t>
            </w:r>
            <w:r w:rsidRPr="00AB41E8">
              <w:rPr>
                <w:rFonts w:ascii="HY신명조" w:eastAsia="HY신명조"/>
                <w:color w:val="000000"/>
                <w:sz w:val="22"/>
              </w:rPr>
              <w:t xml:space="preserve"> </w:t>
            </w:r>
            <w:r w:rsidRPr="00AB41E8">
              <w:rPr>
                <w:rFonts w:ascii="HY신명조" w:eastAsia="HY신명조" w:hint="eastAsia"/>
                <w:color w:val="000000"/>
                <w:sz w:val="22"/>
              </w:rPr>
              <w:t>보</w:t>
            </w:r>
            <w:r w:rsidRPr="00AB41E8">
              <w:rPr>
                <w:rFonts w:ascii="HY신명조" w:eastAsia="HY신명조"/>
                <w:color w:val="000000"/>
                <w:sz w:val="22"/>
              </w:rPr>
              <w:t xml:space="preserve"> </w:t>
            </w:r>
            <w:r w:rsidRPr="00AB41E8">
              <w:rPr>
                <w:rFonts w:ascii="HY신명조" w:eastAsia="HY신명조" w:hint="eastAsia"/>
                <w:color w:val="000000"/>
                <w:sz w:val="22"/>
              </w:rPr>
              <w:t>팀</w:t>
            </w:r>
          </w:p>
        </w:tc>
        <w:tc>
          <w:tcPr>
            <w:tcW w:w="7938" w:type="dxa"/>
            <w:vAlign w:val="center"/>
          </w:tcPr>
          <w:p w:rsidR="00D70EAF" w:rsidRPr="00AB41E8" w:rsidRDefault="00D70EAF" w:rsidP="00711DA1">
            <w:pPr>
              <w:ind w:left="880" w:hangingChars="400" w:hanging="880"/>
              <w:rPr>
                <w:rFonts w:ascii="HY신명조" w:eastAsia="HY신명조"/>
                <w:color w:val="000000"/>
                <w:sz w:val="22"/>
              </w:rPr>
            </w:pPr>
            <w:r w:rsidRPr="00AB41E8">
              <w:rPr>
                <w:rFonts w:ascii="HY신명조" w:eastAsia="HY신명조" w:hint="eastAsia"/>
                <w:color w:val="000000"/>
                <w:sz w:val="22"/>
              </w:rPr>
              <w:t>팀</w:t>
            </w:r>
            <w:r w:rsidRPr="00AB41E8">
              <w:rPr>
                <w:rFonts w:ascii="HY신명조" w:eastAsia="HY신명조"/>
                <w:color w:val="000000"/>
                <w:sz w:val="22"/>
              </w:rPr>
              <w:t xml:space="preserve">  </w:t>
            </w:r>
            <w:r w:rsidRPr="00AB41E8">
              <w:rPr>
                <w:rFonts w:ascii="HY신명조" w:eastAsia="HY신명조" w:hint="eastAsia"/>
                <w:color w:val="000000"/>
                <w:sz w:val="22"/>
              </w:rPr>
              <w:t>장</w:t>
            </w:r>
            <w:r w:rsidRPr="00AB41E8">
              <w:rPr>
                <w:rFonts w:ascii="HY신명조" w:eastAsia="HY신명조"/>
                <w:color w:val="000000"/>
                <w:sz w:val="22"/>
              </w:rPr>
              <w:t xml:space="preserve">: </w:t>
            </w:r>
            <w:smartTag w:uri="urn:schemas-microsoft-com:office:smarttags" w:element="PersonName">
              <w:r w:rsidRPr="00AB41E8">
                <w:rPr>
                  <w:rFonts w:ascii="HY신명조" w:eastAsia="HY신명조" w:hint="eastAsia"/>
                  <w:color w:val="000000"/>
                  <w:sz w:val="22"/>
                </w:rPr>
                <w:t>한상대</w:t>
              </w:r>
            </w:smartTag>
            <w:r w:rsidRPr="00AB41E8">
              <w:rPr>
                <w:rFonts w:ascii="HY신명조" w:eastAsia="HY신명조"/>
                <w:color w:val="000000"/>
                <w:sz w:val="22"/>
              </w:rPr>
              <w:t>(</w:t>
            </w:r>
            <w:r w:rsidRPr="00AB41E8">
              <w:rPr>
                <w:rFonts w:ascii="HY신명조" w:eastAsia="HY신명조" w:hAnsi="바탕" w:hint="eastAsia"/>
                <w:color w:val="000000"/>
                <w:sz w:val="22"/>
              </w:rPr>
              <w:t>☎</w:t>
            </w:r>
            <w:r w:rsidRPr="00AB41E8">
              <w:rPr>
                <w:rFonts w:ascii="HY신명조" w:eastAsia="HY신명조" w:hAnsi="바탕"/>
                <w:color w:val="000000"/>
                <w:sz w:val="22"/>
              </w:rPr>
              <w:t xml:space="preserve"> </w:t>
            </w:r>
            <w:r w:rsidRPr="00AB41E8">
              <w:rPr>
                <w:rFonts w:ascii="HY신명조" w:eastAsia="HY신명조"/>
                <w:color w:val="000000"/>
                <w:sz w:val="22"/>
              </w:rPr>
              <w:t xml:space="preserve">010-4900-5430) </w:t>
            </w:r>
            <w:hyperlink r:id="rId7" w:history="1">
              <w:r w:rsidRPr="00AB41E8">
                <w:rPr>
                  <w:rStyle w:val="Hyperlink"/>
                  <w:rFonts w:ascii="HY신명조" w:eastAsia="HY신명조"/>
                  <w:sz w:val="22"/>
                </w:rPr>
                <w:t>sdhan@kpc.or.kr</w:t>
              </w:r>
            </w:hyperlink>
            <w:r w:rsidRPr="00AB41E8">
              <w:rPr>
                <w:rFonts w:ascii="HY신명조" w:eastAsia="HY신명조"/>
                <w:color w:val="000000"/>
                <w:sz w:val="22"/>
              </w:rPr>
              <w:br/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AB41E8">
                <w:rPr>
                  <w:rFonts w:ascii="HY신명조" w:eastAsia="HY신명조" w:hint="eastAsia"/>
                  <w:color w:val="000000"/>
                  <w:sz w:val="22"/>
                </w:rPr>
                <w:t>정상정</w:t>
              </w:r>
            </w:smartTag>
            <w:r w:rsidRPr="00AB41E8">
              <w:rPr>
                <w:rFonts w:ascii="HY신명조" w:eastAsia="HY신명조"/>
                <w:color w:val="000000"/>
                <w:sz w:val="22"/>
              </w:rPr>
              <w:t>(016-261-5430),</w:t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AB41E8">
                <w:rPr>
                  <w:rFonts w:ascii="HY신명조" w:eastAsia="HY신명조" w:hint="eastAsia"/>
                  <w:color w:val="000000"/>
                  <w:sz w:val="22"/>
                </w:rPr>
                <w:t>최승원</w:t>
              </w:r>
            </w:smartTag>
            <w:r w:rsidRPr="00AB41E8">
              <w:rPr>
                <w:rFonts w:ascii="HY신명조" w:eastAsia="HY신명조"/>
                <w:color w:val="000000"/>
                <w:sz w:val="22"/>
              </w:rPr>
              <w:t>(010-4744-4</w:t>
            </w:r>
            <w:bookmarkStart w:id="0" w:name="_GoBack"/>
            <w:bookmarkEnd w:id="0"/>
            <w:r w:rsidRPr="00AB41E8">
              <w:rPr>
                <w:rFonts w:ascii="HY신명조" w:eastAsia="HY신명조"/>
                <w:color w:val="000000"/>
                <w:sz w:val="22"/>
              </w:rPr>
              <w:t xml:space="preserve">696) </w:t>
            </w:r>
          </w:p>
        </w:tc>
      </w:tr>
    </w:tbl>
    <w:p w:rsidR="00D70EAF" w:rsidRDefault="00D70EAF" w:rsidP="00212C56">
      <w:pPr>
        <w:jc w:val="center"/>
        <w:rPr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그림 4" o:spid="_x0000_s1027" type="#_x0000_t75" alt="DJSI_logo" style="position:absolute;left:0;text-align:left;margin-left:3.55pt;margin-top:17.5pt;width:199.5pt;height:34.5pt;z-index:251658240;visibility:visible;mso-position-horizontal-relative:text;mso-position-vertical-relative:text">
            <v:imagedata r:id="rId8" o:title=""/>
            <w10:wrap type="square" side="left"/>
          </v:shape>
        </w:pict>
      </w:r>
    </w:p>
    <w:p w:rsidR="00D70EAF" w:rsidRDefault="00D70EAF" w:rsidP="00A67D44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D70EAF" w:rsidRPr="004B3C94" w:rsidRDefault="00D70EAF" w:rsidP="004B3C94">
      <w:pPr>
        <w:spacing w:line="360" w:lineRule="auto"/>
        <w:ind w:left="868" w:hangingChars="316" w:hanging="868"/>
        <w:jc w:val="left"/>
        <w:rPr>
          <w:rFonts w:ascii="HY신명조" w:eastAsia="HY신명조"/>
          <w:b/>
          <w:sz w:val="28"/>
          <w:szCs w:val="28"/>
        </w:rPr>
      </w:pPr>
      <w:r w:rsidRPr="004B3C94">
        <w:rPr>
          <w:rFonts w:ascii="HY신명조" w:eastAsia="HY신명조" w:hint="eastAsia"/>
          <w:b/>
          <w:sz w:val="28"/>
          <w:szCs w:val="28"/>
        </w:rPr>
        <w:t>제</w:t>
      </w:r>
      <w:r w:rsidRPr="004B3C94">
        <w:rPr>
          <w:rFonts w:ascii="HY신명조" w:eastAsia="HY신명조"/>
          <w:b/>
          <w:sz w:val="28"/>
          <w:szCs w:val="28"/>
        </w:rPr>
        <w:t xml:space="preserve"> </w:t>
      </w:r>
      <w:r w:rsidRPr="004B3C94">
        <w:rPr>
          <w:rFonts w:ascii="HY신명조" w:eastAsia="HY신명조" w:hint="eastAsia"/>
          <w:b/>
          <w:sz w:val="28"/>
          <w:szCs w:val="28"/>
        </w:rPr>
        <w:t>목</w:t>
      </w:r>
      <w:r w:rsidRPr="004B3C94">
        <w:rPr>
          <w:rFonts w:ascii="HY신명조" w:eastAsia="HY신명조"/>
          <w:b/>
          <w:sz w:val="28"/>
          <w:szCs w:val="28"/>
        </w:rPr>
        <w:t xml:space="preserve">: 2011 </w:t>
      </w:r>
      <w:r w:rsidRPr="004B3C94">
        <w:rPr>
          <w:rFonts w:ascii="HY신명조" w:eastAsia="HY신명조" w:hint="eastAsia"/>
          <w:b/>
          <w:sz w:val="28"/>
          <w:szCs w:val="28"/>
        </w:rPr>
        <w:t>다우존스</w:t>
      </w:r>
      <w:r w:rsidRPr="004B3C94">
        <w:rPr>
          <w:rFonts w:ascii="HY신명조" w:eastAsia="HY신명조"/>
          <w:b/>
          <w:sz w:val="28"/>
          <w:szCs w:val="28"/>
        </w:rPr>
        <w:t xml:space="preserve"> </w:t>
      </w:r>
      <w:r w:rsidRPr="004B3C94">
        <w:rPr>
          <w:rFonts w:ascii="HY신명조" w:eastAsia="HY신명조" w:hint="eastAsia"/>
          <w:b/>
          <w:sz w:val="28"/>
          <w:szCs w:val="28"/>
        </w:rPr>
        <w:t>지속가능경영지수</w:t>
      </w:r>
      <w:r w:rsidRPr="004B3C94">
        <w:rPr>
          <w:rFonts w:ascii="HY신명조" w:eastAsia="HY신명조"/>
          <w:b/>
          <w:sz w:val="28"/>
          <w:szCs w:val="28"/>
        </w:rPr>
        <w:t xml:space="preserve">(DJSI) </w:t>
      </w:r>
      <w:r w:rsidRPr="004B3C94">
        <w:rPr>
          <w:rFonts w:ascii="HY신명조" w:eastAsia="HY신명조" w:hint="eastAsia"/>
          <w:b/>
          <w:sz w:val="28"/>
          <w:szCs w:val="28"/>
        </w:rPr>
        <w:t>국제</w:t>
      </w:r>
      <w:r w:rsidRPr="004B3C94">
        <w:rPr>
          <w:rFonts w:ascii="HY신명조" w:eastAsia="HY신명조"/>
          <w:b/>
          <w:sz w:val="28"/>
          <w:szCs w:val="28"/>
        </w:rPr>
        <w:t xml:space="preserve"> </w:t>
      </w:r>
      <w:r w:rsidRPr="004B3C94">
        <w:rPr>
          <w:rFonts w:ascii="HY신명조" w:eastAsia="HY신명조" w:hint="eastAsia"/>
          <w:b/>
          <w:sz w:val="28"/>
          <w:szCs w:val="28"/>
        </w:rPr>
        <w:t>컨퍼런스</w:t>
      </w:r>
      <w:r w:rsidRPr="004B3C94">
        <w:rPr>
          <w:rFonts w:ascii="HY신명조" w:eastAsia="HY신명조"/>
          <w:b/>
          <w:sz w:val="28"/>
          <w:szCs w:val="28"/>
        </w:rPr>
        <w:t xml:space="preserve"> </w:t>
      </w:r>
      <w:r w:rsidRPr="004B3C94">
        <w:rPr>
          <w:rFonts w:ascii="HY신명조" w:eastAsia="HY신명조" w:hint="eastAsia"/>
          <w:b/>
          <w:sz w:val="28"/>
          <w:szCs w:val="28"/>
        </w:rPr>
        <w:t>개최</w:t>
      </w:r>
      <w:r w:rsidRPr="004B3C94">
        <w:rPr>
          <w:rFonts w:ascii="HY신명조" w:eastAsia="HY신명조"/>
          <w:b/>
          <w:sz w:val="28"/>
          <w:szCs w:val="28"/>
        </w:rPr>
        <w:br/>
      </w:r>
      <w:r w:rsidRPr="004B3C94">
        <w:rPr>
          <w:rFonts w:ascii="HY신명조" w:eastAsia="HY신명조" w:hint="eastAsia"/>
          <w:b/>
          <w:sz w:val="22"/>
        </w:rPr>
        <w:t>지속가능경영</w:t>
      </w:r>
      <w:r w:rsidRPr="004B3C94">
        <w:rPr>
          <w:rFonts w:ascii="HY신명조" w:eastAsia="HY신명조"/>
          <w:b/>
          <w:sz w:val="22"/>
        </w:rPr>
        <w:t xml:space="preserve"> </w:t>
      </w:r>
      <w:r w:rsidRPr="004B3C94">
        <w:rPr>
          <w:rFonts w:ascii="HY신명조" w:eastAsia="HY신명조" w:hint="eastAsia"/>
          <w:b/>
          <w:sz w:val="22"/>
        </w:rPr>
        <w:t>우수기업</w:t>
      </w:r>
      <w:r w:rsidRPr="004B3C94">
        <w:rPr>
          <w:rFonts w:ascii="HY신명조" w:eastAsia="HY신명조"/>
          <w:b/>
          <w:sz w:val="22"/>
        </w:rPr>
        <w:t xml:space="preserve"> </w:t>
      </w:r>
      <w:r>
        <w:rPr>
          <w:rFonts w:ascii="HY신명조" w:eastAsia="HY신명조"/>
          <w:b/>
          <w:sz w:val="22"/>
        </w:rPr>
        <w:t>35</w:t>
      </w:r>
      <w:r>
        <w:rPr>
          <w:rFonts w:ascii="HY신명조" w:eastAsia="HY신명조" w:hint="eastAsia"/>
          <w:b/>
          <w:sz w:val="22"/>
        </w:rPr>
        <w:t>개</w:t>
      </w:r>
      <w:r w:rsidRPr="004B3C94">
        <w:rPr>
          <w:rFonts w:ascii="HY신명조" w:eastAsia="HY신명조"/>
          <w:b/>
          <w:sz w:val="22"/>
        </w:rPr>
        <w:t xml:space="preserve"> </w:t>
      </w:r>
      <w:r>
        <w:rPr>
          <w:rFonts w:ascii="HY신명조" w:eastAsia="HY신명조"/>
          <w:b/>
          <w:sz w:val="22"/>
        </w:rPr>
        <w:t xml:space="preserve">CEO </w:t>
      </w:r>
      <w:r w:rsidRPr="004B3C94">
        <w:rPr>
          <w:rFonts w:ascii="HY신명조" w:eastAsia="HY신명조" w:hint="eastAsia"/>
          <w:b/>
          <w:sz w:val="22"/>
        </w:rPr>
        <w:t>등</w:t>
      </w:r>
      <w:r w:rsidRPr="004B3C94">
        <w:rPr>
          <w:rFonts w:ascii="HY신명조" w:eastAsia="HY신명조"/>
          <w:b/>
          <w:sz w:val="22"/>
        </w:rPr>
        <w:t xml:space="preserve"> </w:t>
      </w:r>
      <w:r w:rsidRPr="004B3C94">
        <w:rPr>
          <w:rFonts w:ascii="HY신명조" w:eastAsia="HY신명조" w:hint="eastAsia"/>
          <w:b/>
          <w:sz w:val="22"/>
        </w:rPr>
        <w:t>총</w:t>
      </w:r>
      <w:r w:rsidRPr="004B3C94">
        <w:rPr>
          <w:rFonts w:ascii="HY신명조" w:eastAsia="HY신명조"/>
          <w:b/>
          <w:sz w:val="22"/>
        </w:rPr>
        <w:t xml:space="preserve"> 600</w:t>
      </w:r>
      <w:r w:rsidRPr="004B3C94">
        <w:rPr>
          <w:rFonts w:ascii="HY신명조" w:eastAsia="HY신명조" w:hint="eastAsia"/>
          <w:b/>
          <w:sz w:val="22"/>
        </w:rPr>
        <w:t>여명</w:t>
      </w:r>
      <w:r w:rsidRPr="004B3C94">
        <w:rPr>
          <w:rFonts w:ascii="HY신명조" w:eastAsia="HY신명조"/>
          <w:b/>
          <w:sz w:val="22"/>
        </w:rPr>
        <w:t xml:space="preserve"> </w:t>
      </w:r>
      <w:r>
        <w:rPr>
          <w:rFonts w:ascii="HY신명조" w:eastAsia="HY신명조" w:hint="eastAsia"/>
          <w:b/>
          <w:sz w:val="22"/>
        </w:rPr>
        <w:t>참가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90" w:hangingChars="142" w:hanging="390"/>
        <w:jc w:val="left"/>
        <w:rPr>
          <w:rFonts w:ascii="HY신명조" w:eastAsia="HY신명조"/>
          <w:b/>
          <w:sz w:val="28"/>
          <w:szCs w:val="24"/>
        </w:rPr>
      </w:pPr>
      <w:r w:rsidRPr="004B3C94">
        <w:rPr>
          <w:rFonts w:ascii="HY신명조" w:eastAsia="HY신명조"/>
          <w:b/>
          <w:sz w:val="28"/>
          <w:szCs w:val="24"/>
        </w:rPr>
        <w:t xml:space="preserve">1. </w:t>
      </w:r>
      <w:r w:rsidRPr="004B3C94">
        <w:rPr>
          <w:rFonts w:ascii="HY신명조" w:eastAsia="HY신명조" w:hint="eastAsia"/>
          <w:b/>
          <w:sz w:val="28"/>
          <w:szCs w:val="24"/>
        </w:rPr>
        <w:t>컨퍼런스</w:t>
      </w:r>
      <w:r w:rsidRPr="004B3C94">
        <w:rPr>
          <w:rFonts w:ascii="HY신명조" w:eastAsia="HY신명조"/>
          <w:b/>
          <w:sz w:val="28"/>
          <w:szCs w:val="24"/>
        </w:rPr>
        <w:t xml:space="preserve"> </w:t>
      </w:r>
      <w:r w:rsidRPr="004B3C94">
        <w:rPr>
          <w:rFonts w:ascii="HY신명조" w:eastAsia="HY신명조" w:hint="eastAsia"/>
          <w:b/>
          <w:sz w:val="28"/>
          <w:szCs w:val="24"/>
        </w:rPr>
        <w:t>개요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298" w:hangingChars="142" w:hanging="298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1"/>
          <w:szCs w:val="20"/>
        </w:rPr>
        <w:t>□</w:t>
      </w:r>
      <w:r w:rsidRPr="004B3C94">
        <w:rPr>
          <w:rFonts w:ascii="HY신명조" w:eastAsia="HY신명조"/>
          <w:sz w:val="21"/>
          <w:szCs w:val="20"/>
        </w:rPr>
        <w:t xml:space="preserve"> </w:t>
      </w:r>
      <w:r w:rsidRPr="004B3C94">
        <w:rPr>
          <w:rFonts w:ascii="HY신명조" w:eastAsia="HY신명조" w:hint="eastAsia"/>
          <w:sz w:val="22"/>
        </w:rPr>
        <w:t>한국생산성본부와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글로벌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최대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금융정보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제공기관인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미국의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다우존스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인덱스</w:t>
      </w:r>
      <w:r w:rsidRPr="004B3C94">
        <w:rPr>
          <w:rFonts w:ascii="HY신명조" w:eastAsia="HY신명조"/>
          <w:sz w:val="22"/>
        </w:rPr>
        <w:t xml:space="preserve">(Dow Jones Indexes), </w:t>
      </w:r>
      <w:r w:rsidRPr="004B3C94">
        <w:rPr>
          <w:rFonts w:ascii="HY신명조" w:eastAsia="HY신명조" w:hint="eastAsia"/>
          <w:sz w:val="22"/>
        </w:rPr>
        <w:t>지속가능성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평가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및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투자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글로벌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선도기관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스위스</w:t>
      </w:r>
      <w:r w:rsidRPr="004B3C94">
        <w:rPr>
          <w:rFonts w:ascii="HY신명조" w:eastAsia="HY신명조"/>
          <w:sz w:val="22"/>
        </w:rPr>
        <w:t xml:space="preserve"> SAM</w:t>
      </w:r>
      <w:r w:rsidRPr="004B3C94">
        <w:rPr>
          <w:rFonts w:ascii="HY신명조" w:eastAsia="HY신명조" w:hint="eastAsia"/>
          <w:sz w:val="22"/>
        </w:rPr>
        <w:t>은</w:t>
      </w:r>
      <w:r w:rsidRPr="004B3C94">
        <w:rPr>
          <w:rFonts w:ascii="HY신명조" w:eastAsia="HY신명조"/>
          <w:sz w:val="22"/>
        </w:rPr>
        <w:t xml:space="preserve"> 10</w:t>
      </w:r>
      <w:r w:rsidRPr="004B3C94">
        <w:rPr>
          <w:rFonts w:ascii="HY신명조" w:eastAsia="HY신명조" w:hint="eastAsia"/>
          <w:sz w:val="22"/>
        </w:rPr>
        <w:t>월</w:t>
      </w:r>
      <w:r w:rsidRPr="004B3C94">
        <w:rPr>
          <w:rFonts w:ascii="HY신명조" w:eastAsia="HY신명조"/>
          <w:sz w:val="22"/>
        </w:rPr>
        <w:t xml:space="preserve"> 12</w:t>
      </w:r>
      <w:r w:rsidRPr="004B3C94">
        <w:rPr>
          <w:rFonts w:ascii="HY신명조" w:eastAsia="HY신명조" w:hint="eastAsia"/>
          <w:sz w:val="22"/>
        </w:rPr>
        <w:t>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‘</w:t>
      </w:r>
      <w:r w:rsidRPr="004B3C94">
        <w:rPr>
          <w:rFonts w:ascii="HY신명조" w:eastAsia="HY신명조"/>
          <w:sz w:val="22"/>
        </w:rPr>
        <w:t xml:space="preserve">2011 </w:t>
      </w:r>
      <w:r w:rsidRPr="004B3C94">
        <w:rPr>
          <w:rFonts w:ascii="HY신명조" w:eastAsia="HY신명조" w:hint="eastAsia"/>
          <w:sz w:val="22"/>
        </w:rPr>
        <w:t>다우존스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지속가능경영지수</w:t>
      </w:r>
      <w:r w:rsidRPr="004B3C94">
        <w:rPr>
          <w:rFonts w:ascii="HY신명조" w:eastAsia="HY신명조"/>
          <w:sz w:val="22"/>
        </w:rPr>
        <w:t xml:space="preserve">(DJSI) </w:t>
      </w:r>
      <w:r w:rsidRPr="004B3C94">
        <w:rPr>
          <w:rFonts w:ascii="HY신명조" w:eastAsia="HY신명조" w:hint="eastAsia"/>
          <w:sz w:val="22"/>
        </w:rPr>
        <w:t>국제</w:t>
      </w:r>
      <w:r w:rsidRPr="004B3C94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컨퍼런스</w:t>
      </w:r>
      <w:r>
        <w:rPr>
          <w:rFonts w:ascii="HY신명조" w:eastAsia="HY신명조"/>
          <w:sz w:val="22"/>
        </w:rPr>
        <w:t>’</w:t>
      </w:r>
      <w:r w:rsidRPr="004B3C94">
        <w:rPr>
          <w:rFonts w:ascii="HY신명조" w:eastAsia="HY신명조" w:hint="eastAsia"/>
          <w:sz w:val="22"/>
        </w:rPr>
        <w:t>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서울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소공동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롯데호텔에서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개최하였다</w:t>
      </w:r>
      <w:r w:rsidRPr="004B3C94">
        <w:rPr>
          <w:rFonts w:ascii="HY신명조" w:eastAsia="HY신명조"/>
          <w:sz w:val="22"/>
        </w:rPr>
        <w:t xml:space="preserve">. 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12" w:hangingChars="142" w:hanging="312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이번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컨퍼런스는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‘지속가능한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경제를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리더십</w:t>
      </w:r>
      <w:r w:rsidRPr="004B3C94">
        <w:rPr>
          <w:rFonts w:ascii="HY신명조" w:eastAsia="HY신명조"/>
          <w:sz w:val="22"/>
        </w:rPr>
        <w:t>(Corporate Leadership for Sustainable Economies)</w:t>
      </w:r>
      <w:r w:rsidRPr="004B3C94">
        <w:rPr>
          <w:rFonts w:ascii="HY신명조" w:eastAsia="HY신명조" w:hint="eastAsia"/>
          <w:sz w:val="22"/>
        </w:rPr>
        <w:t>’이라는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주제로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열렸으며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다우존스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인덱스의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프레스보</w:t>
      </w:r>
      <w:r w:rsidRPr="004B3C94">
        <w:rPr>
          <w:rFonts w:ascii="HY신명조" w:eastAsia="HY신명조"/>
          <w:sz w:val="22"/>
        </w:rPr>
        <w:t>(John Prestbo)</w:t>
      </w:r>
      <w:r w:rsidRPr="004B3C94">
        <w:rPr>
          <w:rFonts w:ascii="HY신명조" w:eastAsia="HY신명조" w:hint="eastAsia"/>
          <w:sz w:val="22"/>
        </w:rPr>
        <w:t>대표</w:t>
      </w:r>
      <w:r w:rsidRPr="004B3C94">
        <w:rPr>
          <w:rFonts w:ascii="HY신명조" w:eastAsia="HY신명조"/>
          <w:sz w:val="22"/>
        </w:rPr>
        <w:t xml:space="preserve">, </w:t>
      </w:r>
      <w:r>
        <w:rPr>
          <w:rFonts w:ascii="HY신명조" w:eastAsia="HY신명조" w:hint="eastAsia"/>
          <w:sz w:val="22"/>
        </w:rPr>
        <w:t>국제통합보고위원회</w:t>
      </w:r>
      <w:r>
        <w:rPr>
          <w:rFonts w:ascii="HY신명조" w:eastAsia="HY신명조"/>
          <w:sz w:val="22"/>
        </w:rPr>
        <w:t>(IIRC, International Integrated Reporting Committee)</w:t>
      </w:r>
      <w:r>
        <w:rPr>
          <w:rFonts w:ascii="HY신명조" w:eastAsia="HY신명조" w:hint="eastAsia"/>
          <w:sz w:val="22"/>
        </w:rPr>
        <w:t>의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폴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드러크만</w:t>
      </w:r>
      <w:r>
        <w:rPr>
          <w:rFonts w:ascii="HY신명조" w:eastAsia="HY신명조"/>
          <w:sz w:val="22"/>
        </w:rPr>
        <w:t xml:space="preserve">(Paul Druckman) </w:t>
      </w:r>
      <w:r>
        <w:rPr>
          <w:rFonts w:ascii="HY신명조" w:eastAsia="HY신명조" w:hint="eastAsia"/>
          <w:sz w:val="22"/>
        </w:rPr>
        <w:t>대표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및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위원장</w:t>
      </w:r>
      <w:r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/>
          <w:sz w:val="22"/>
        </w:rPr>
        <w:t>SAM Indexes</w:t>
      </w:r>
      <w:r w:rsidRPr="004B3C94">
        <w:rPr>
          <w:rFonts w:ascii="HY신명조" w:eastAsia="HY신명조" w:hint="eastAsia"/>
          <w:sz w:val="22"/>
        </w:rPr>
        <w:t>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카트라이나</w:t>
      </w:r>
      <w:r w:rsidRPr="004B3C94">
        <w:rPr>
          <w:rFonts w:ascii="HY신명조" w:eastAsia="HY신명조"/>
          <w:sz w:val="22"/>
        </w:rPr>
        <w:t xml:space="preserve">(Katherijne Marrit Alers) </w:t>
      </w:r>
      <w:r w:rsidRPr="004B3C94">
        <w:rPr>
          <w:rFonts w:ascii="HY신명조" w:eastAsia="HY신명조" w:hint="eastAsia"/>
          <w:sz w:val="22"/>
        </w:rPr>
        <w:t>이사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등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해외</w:t>
      </w:r>
      <w:r w:rsidRPr="004B3C94">
        <w:rPr>
          <w:rFonts w:ascii="HY신명조" w:eastAsia="HY신명조"/>
          <w:sz w:val="22"/>
        </w:rPr>
        <w:t xml:space="preserve"> VIP </w:t>
      </w:r>
      <w:r>
        <w:rPr>
          <w:rFonts w:ascii="HY신명조" w:eastAsia="HY신명조"/>
          <w:sz w:val="22"/>
        </w:rPr>
        <w:t>8</w:t>
      </w:r>
      <w:r>
        <w:rPr>
          <w:rFonts w:ascii="HY신명조" w:eastAsia="HY신명조" w:hint="eastAsia"/>
          <w:sz w:val="22"/>
        </w:rPr>
        <w:t>명</w:t>
      </w:r>
      <w:r w:rsidRPr="004B3C94">
        <w:rPr>
          <w:rFonts w:ascii="HY신명조" w:eastAsia="HY신명조" w:hint="eastAsia"/>
          <w:sz w:val="22"/>
        </w:rPr>
        <w:t>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국내</w:t>
      </w:r>
      <w:r>
        <w:rPr>
          <w:rFonts w:ascii="HY신명조" w:eastAsia="HY신명조"/>
          <w:sz w:val="22"/>
        </w:rPr>
        <w:t xml:space="preserve"> 35</w:t>
      </w:r>
      <w:r>
        <w:rPr>
          <w:rFonts w:ascii="HY신명조" w:eastAsia="HY신명조" w:hint="eastAsia"/>
          <w:sz w:val="22"/>
        </w:rPr>
        <w:t>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</w:t>
      </w:r>
      <w:r w:rsidRPr="004B3C94">
        <w:rPr>
          <w:rFonts w:ascii="HY신명조" w:eastAsia="HY신명조"/>
          <w:sz w:val="22"/>
        </w:rPr>
        <w:t xml:space="preserve"> CEO</w:t>
      </w:r>
      <w:r w:rsidRPr="004B3C94">
        <w:rPr>
          <w:rFonts w:ascii="HY신명조" w:eastAsia="HY신명조" w:hint="eastAsia"/>
          <w:sz w:val="22"/>
        </w:rPr>
        <w:t>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비롯한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임원들이</w:t>
      </w:r>
      <w:r w:rsidRPr="004B3C94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참석하였다</w:t>
      </w:r>
      <w:r>
        <w:rPr>
          <w:rFonts w:ascii="HY신명조" w:eastAsia="HY신명조"/>
          <w:sz w:val="22"/>
        </w:rPr>
        <w:t xml:space="preserve">. </w:t>
      </w:r>
      <w:r>
        <w:rPr>
          <w:rFonts w:ascii="HY신명조" w:eastAsia="HY신명조" w:hint="eastAsia"/>
          <w:sz w:val="22"/>
        </w:rPr>
        <w:t>또한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학계</w:t>
      </w:r>
      <w:r>
        <w:rPr>
          <w:rFonts w:ascii="HY신명조" w:eastAsia="HY신명조"/>
          <w:sz w:val="22"/>
        </w:rPr>
        <w:t xml:space="preserve">, NGO, </w:t>
      </w:r>
      <w:r>
        <w:rPr>
          <w:rFonts w:ascii="HY신명조" w:eastAsia="HY신명조" w:hint="eastAsia"/>
          <w:sz w:val="22"/>
        </w:rPr>
        <w:t>정부기관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등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총합</w:t>
      </w:r>
      <w:r>
        <w:rPr>
          <w:rFonts w:ascii="HY신명조" w:eastAsia="HY신명조"/>
          <w:sz w:val="22"/>
        </w:rPr>
        <w:t xml:space="preserve"> 600</w:t>
      </w:r>
      <w:r>
        <w:rPr>
          <w:rFonts w:ascii="HY신명조" w:eastAsia="HY신명조" w:hint="eastAsia"/>
          <w:sz w:val="22"/>
        </w:rPr>
        <w:t>여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명이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참관하였다</w:t>
      </w:r>
      <w:r>
        <w:rPr>
          <w:rFonts w:ascii="HY신명조" w:eastAsia="HY신명조"/>
          <w:sz w:val="22"/>
        </w:rPr>
        <w:t xml:space="preserve">. </w:t>
      </w:r>
    </w:p>
    <w:p w:rsidR="00D70EAF" w:rsidRDefault="00D70EAF" w:rsidP="004E4C99">
      <w:pPr>
        <w:pStyle w:val="ListParagraph"/>
        <w:spacing w:before="360" w:line="360" w:lineRule="auto"/>
        <w:ind w:leftChars="0" w:left="312" w:hangingChars="142" w:hanging="312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본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컨퍼런스는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글로벌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금융위기</w:t>
      </w:r>
      <w:r>
        <w:rPr>
          <w:rFonts w:ascii="HY신명조" w:eastAsia="HY신명조" w:hint="eastAsia"/>
          <w:sz w:val="22"/>
        </w:rPr>
        <w:t>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극복하고</w:t>
      </w:r>
      <w:r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지속가능한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성장을</w:t>
      </w:r>
      <w:r w:rsidRPr="004B3C94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달성하기</w:t>
      </w:r>
      <w:r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역할을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논의하는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자리로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국제적으로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이슈가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있는‘통합보고</w:t>
      </w:r>
      <w:r w:rsidRPr="004B3C94">
        <w:rPr>
          <w:rFonts w:ascii="HY신명조" w:eastAsia="HY신명조"/>
          <w:sz w:val="22"/>
        </w:rPr>
        <w:t>(Integrated Reporting)</w:t>
      </w:r>
      <w:r w:rsidRPr="004B3C94">
        <w:rPr>
          <w:rFonts w:ascii="HY신명조" w:eastAsia="HY신명조" w:hint="eastAsia"/>
          <w:sz w:val="22"/>
        </w:rPr>
        <w:t>’와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‘지속가능투자</w:t>
      </w:r>
      <w:r w:rsidRPr="004B3C94">
        <w:rPr>
          <w:rFonts w:ascii="HY신명조" w:eastAsia="HY신명조"/>
          <w:sz w:val="22"/>
        </w:rPr>
        <w:t>(Sustainab</w:t>
      </w:r>
      <w:r>
        <w:rPr>
          <w:rFonts w:ascii="HY신명조" w:eastAsia="HY신명조"/>
          <w:sz w:val="22"/>
        </w:rPr>
        <w:t>i</w:t>
      </w:r>
      <w:r w:rsidRPr="004B3C94">
        <w:rPr>
          <w:rFonts w:ascii="HY신명조" w:eastAsia="HY신명조"/>
          <w:sz w:val="22"/>
        </w:rPr>
        <w:t>lity Investing)</w:t>
      </w:r>
      <w:r w:rsidRPr="004B3C94">
        <w:rPr>
          <w:rFonts w:ascii="HY신명조" w:eastAsia="HY신명조" w:hint="eastAsia"/>
          <w:sz w:val="22"/>
        </w:rPr>
        <w:t>’를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주제로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</w:t>
      </w:r>
      <w:r w:rsidRPr="004B3C94">
        <w:rPr>
          <w:rFonts w:ascii="HY신명조" w:eastAsia="HY신명조"/>
          <w:sz w:val="22"/>
        </w:rPr>
        <w:t xml:space="preserve"> CEO </w:t>
      </w:r>
      <w:r w:rsidRPr="004B3C94">
        <w:rPr>
          <w:rFonts w:ascii="HY신명조" w:eastAsia="HY신명조" w:hint="eastAsia"/>
          <w:sz w:val="22"/>
        </w:rPr>
        <w:t>및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학계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관련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전문가들이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한자리에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모여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높은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정보교류와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논의를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진행하고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향후</w:t>
      </w:r>
      <w:r w:rsidRPr="004B3C94">
        <w:rPr>
          <w:rFonts w:ascii="HY신명조" w:eastAsia="HY신명조"/>
          <w:sz w:val="22"/>
        </w:rPr>
        <w:t xml:space="preserve"> 10</w:t>
      </w:r>
      <w:r w:rsidRPr="004B3C94">
        <w:rPr>
          <w:rFonts w:ascii="HY신명조" w:eastAsia="HY신명조" w:hint="eastAsia"/>
          <w:sz w:val="22"/>
        </w:rPr>
        <w:t>년간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발전의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방향성을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제시하기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기획되었다</w:t>
      </w:r>
      <w:r w:rsidRPr="004B3C94">
        <w:rPr>
          <w:rFonts w:ascii="HY신명조" w:eastAsia="HY신명조"/>
          <w:sz w:val="22"/>
        </w:rPr>
        <w:t xml:space="preserve">. </w:t>
      </w:r>
    </w:p>
    <w:p w:rsidR="00D70EAF" w:rsidRPr="004E4C99" w:rsidRDefault="00D70EAF" w:rsidP="004E4C99">
      <w:pPr>
        <w:pStyle w:val="ListParagraph"/>
        <w:spacing w:before="360" w:line="360" w:lineRule="auto"/>
        <w:ind w:leftChars="0" w:left="298" w:hangingChars="142" w:hanging="298"/>
        <w:rPr>
          <w:rFonts w:ascii="HY신명조" w:eastAsia="HY신명조"/>
          <w:sz w:val="22"/>
        </w:rPr>
      </w:pPr>
      <w:r w:rsidRPr="004E4C99">
        <w:rPr>
          <w:rFonts w:ascii="HY신명조" w:eastAsia="HY신명조"/>
          <w:sz w:val="21"/>
          <w:szCs w:val="20"/>
        </w:rPr>
        <w:t xml:space="preserve"> </w:t>
      </w:r>
    </w:p>
    <w:p w:rsidR="00D70EAF" w:rsidRPr="004B3C94" w:rsidRDefault="00D70EAF" w:rsidP="004B3C94">
      <w:pPr>
        <w:widowControl/>
        <w:wordWrap/>
        <w:autoSpaceDE/>
        <w:autoSpaceDN/>
        <w:spacing w:line="360" w:lineRule="auto"/>
        <w:rPr>
          <w:rFonts w:ascii="HY신명조" w:eastAsia="HY신명조"/>
          <w:b/>
          <w:sz w:val="28"/>
          <w:szCs w:val="24"/>
        </w:rPr>
      </w:pPr>
      <w:r w:rsidRPr="004B3C94">
        <w:rPr>
          <w:rFonts w:ascii="HY신명조" w:eastAsia="HY신명조"/>
          <w:b/>
          <w:sz w:val="28"/>
          <w:szCs w:val="24"/>
        </w:rPr>
        <w:t xml:space="preserve">2. </w:t>
      </w:r>
      <w:r w:rsidRPr="004B3C94">
        <w:rPr>
          <w:rFonts w:ascii="HY신명조" w:eastAsia="HY신명조" w:hint="eastAsia"/>
          <w:b/>
          <w:sz w:val="28"/>
          <w:szCs w:val="24"/>
        </w:rPr>
        <w:t>참</w:t>
      </w:r>
      <w:r>
        <w:rPr>
          <w:rFonts w:ascii="HY신명조" w:eastAsia="HY신명조" w:hint="eastAsia"/>
          <w:b/>
          <w:sz w:val="28"/>
          <w:szCs w:val="24"/>
        </w:rPr>
        <w:t>가</w:t>
      </w:r>
      <w:r w:rsidRPr="004B3C94">
        <w:rPr>
          <w:rFonts w:ascii="HY신명조" w:eastAsia="HY신명조" w:hint="eastAsia"/>
          <w:b/>
          <w:sz w:val="28"/>
          <w:szCs w:val="24"/>
        </w:rPr>
        <w:t>기업</w:t>
      </w:r>
      <w:r>
        <w:rPr>
          <w:rFonts w:ascii="HY신명조" w:eastAsia="HY신명조"/>
          <w:b/>
          <w:sz w:val="28"/>
          <w:szCs w:val="24"/>
        </w:rPr>
        <w:t xml:space="preserve"> </w:t>
      </w:r>
    </w:p>
    <w:p w:rsidR="00D70EAF" w:rsidRPr="004B3C94" w:rsidRDefault="00D70EAF" w:rsidP="004B3C94">
      <w:pPr>
        <w:spacing w:line="360" w:lineRule="auto"/>
        <w:ind w:left="283" w:hangingChars="135" w:hanging="283"/>
        <w:rPr>
          <w:rFonts w:ascii="HY신명조" w:eastAsia="HY신명조"/>
          <w:color w:val="000000"/>
          <w:sz w:val="22"/>
        </w:rPr>
      </w:pPr>
      <w:r w:rsidRPr="004B3C94">
        <w:rPr>
          <w:rFonts w:ascii="HY신명조" w:eastAsia="HY신명조" w:hint="eastAsia"/>
          <w:sz w:val="21"/>
          <w:szCs w:val="20"/>
        </w:rPr>
        <w:t>□</w:t>
      </w:r>
      <w:r w:rsidRPr="004B3C94">
        <w:rPr>
          <w:rFonts w:ascii="HY신명조" w:eastAsia="HY신명조"/>
          <w:sz w:val="21"/>
          <w:szCs w:val="20"/>
        </w:rPr>
        <w:t xml:space="preserve"> </w:t>
      </w:r>
      <w:r w:rsidRPr="004B3C94">
        <w:rPr>
          <w:rFonts w:ascii="HY신명조" w:eastAsia="HY신명조" w:hint="eastAsia"/>
          <w:color w:val="000000"/>
          <w:sz w:val="22"/>
        </w:rPr>
        <w:t>본</w:t>
      </w:r>
      <w:r w:rsidRPr="004B3C94">
        <w:rPr>
          <w:rFonts w:ascii="HY신명조" w:eastAsia="HY신명조"/>
          <w:color w:val="000000"/>
          <w:sz w:val="22"/>
        </w:rPr>
        <w:t xml:space="preserve"> </w:t>
      </w:r>
      <w:r w:rsidRPr="004B3C94">
        <w:rPr>
          <w:rFonts w:ascii="HY신명조" w:eastAsia="HY신명조" w:hint="eastAsia"/>
          <w:color w:val="000000"/>
          <w:sz w:val="22"/>
        </w:rPr>
        <w:t>컨퍼런스에는</w:t>
      </w:r>
      <w:r w:rsidRPr="004B3C94">
        <w:rPr>
          <w:rFonts w:ascii="HY신명조" w:eastAsia="HY신명조"/>
          <w:color w:val="000000"/>
          <w:sz w:val="22"/>
        </w:rPr>
        <w:t xml:space="preserve"> DJSI 2011/12 </w:t>
      </w:r>
      <w:r w:rsidRPr="004B3C94">
        <w:rPr>
          <w:rFonts w:ascii="HY신명조" w:eastAsia="HY신명조" w:hint="eastAsia"/>
          <w:color w:val="000000"/>
          <w:sz w:val="22"/>
        </w:rPr>
        <w:t>평가에서</w:t>
      </w:r>
      <w:r w:rsidRPr="004B3C94"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우수한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지속가능성</w:t>
      </w:r>
      <w:r w:rsidRPr="004B3C94"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성과를</w:t>
      </w:r>
      <w:r w:rsidRPr="004B3C94">
        <w:rPr>
          <w:rFonts w:ascii="HY신명조" w:eastAsia="HY신명조"/>
          <w:color w:val="000000"/>
          <w:sz w:val="22"/>
        </w:rPr>
        <w:t xml:space="preserve"> </w:t>
      </w:r>
      <w:r w:rsidRPr="004B3C94">
        <w:rPr>
          <w:rFonts w:ascii="HY신명조" w:eastAsia="HY신명조" w:hint="eastAsia"/>
          <w:color w:val="000000"/>
          <w:sz w:val="22"/>
        </w:rPr>
        <w:t>인정받아</w:t>
      </w:r>
      <w:r w:rsidRPr="004B3C94">
        <w:rPr>
          <w:rFonts w:ascii="HY신명조" w:eastAsia="HY신명조"/>
          <w:color w:val="000000"/>
          <w:sz w:val="22"/>
        </w:rPr>
        <w:t xml:space="preserve"> DJSI </w:t>
      </w:r>
      <w:r w:rsidRPr="004B3C94">
        <w:rPr>
          <w:rFonts w:ascii="HY신명조" w:eastAsia="HY신명조" w:hint="eastAsia"/>
          <w:color w:val="000000"/>
          <w:sz w:val="22"/>
        </w:rPr>
        <w:t>지수에</w:t>
      </w:r>
      <w:r w:rsidRPr="004B3C94">
        <w:rPr>
          <w:rFonts w:ascii="HY신명조" w:eastAsia="HY신명조"/>
          <w:color w:val="000000"/>
          <w:sz w:val="22"/>
        </w:rPr>
        <w:t xml:space="preserve"> </w:t>
      </w:r>
      <w:r w:rsidRPr="004B3C94">
        <w:rPr>
          <w:rFonts w:ascii="HY신명조" w:eastAsia="HY신명조" w:hint="eastAsia"/>
          <w:color w:val="000000"/>
          <w:sz w:val="22"/>
        </w:rPr>
        <w:t>편입된</w:t>
      </w:r>
      <w:r w:rsidRPr="004B3C94">
        <w:rPr>
          <w:rFonts w:ascii="HY신명조" w:eastAsia="HY신명조"/>
          <w:color w:val="000000"/>
          <w:sz w:val="22"/>
        </w:rPr>
        <w:t xml:space="preserve"> </w:t>
      </w:r>
      <w:r w:rsidRPr="004B3C94">
        <w:rPr>
          <w:rFonts w:ascii="HY신명조" w:eastAsia="HY신명조" w:hint="eastAsia"/>
          <w:color w:val="000000"/>
          <w:sz w:val="22"/>
        </w:rPr>
        <w:t>국내</w:t>
      </w:r>
      <w:r w:rsidRPr="004B3C94">
        <w:rPr>
          <w:rFonts w:ascii="HY신명조" w:eastAsia="HY신명조"/>
          <w:color w:val="000000"/>
          <w:sz w:val="22"/>
        </w:rPr>
        <w:t xml:space="preserve"> </w:t>
      </w:r>
      <w:r w:rsidRPr="004B3C94">
        <w:rPr>
          <w:rFonts w:ascii="HY신명조" w:eastAsia="HY신명조" w:hint="eastAsia"/>
          <w:color w:val="000000"/>
          <w:sz w:val="22"/>
        </w:rPr>
        <w:t>기업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총</w:t>
      </w:r>
      <w:r>
        <w:rPr>
          <w:rFonts w:ascii="HY신명조" w:eastAsia="HY신명조"/>
          <w:color w:val="000000"/>
          <w:sz w:val="22"/>
        </w:rPr>
        <w:t xml:space="preserve"> 35</w:t>
      </w:r>
      <w:r>
        <w:rPr>
          <w:rFonts w:ascii="HY신명조" w:eastAsia="HY신명조" w:hint="eastAsia"/>
          <w:color w:val="000000"/>
          <w:sz w:val="22"/>
        </w:rPr>
        <w:t>개가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참여하였다</w:t>
      </w:r>
      <w:r>
        <w:rPr>
          <w:rFonts w:ascii="HY신명조" w:eastAsia="HY신명조"/>
          <w:color w:val="000000"/>
          <w:sz w:val="22"/>
        </w:rPr>
        <w:t xml:space="preserve">. </w:t>
      </w:r>
    </w:p>
    <w:p w:rsidR="00D70EAF" w:rsidRDefault="00D70EAF" w:rsidP="00B76638">
      <w:pPr>
        <w:spacing w:line="360" w:lineRule="auto"/>
        <w:ind w:left="283" w:hangingChars="135" w:hanging="283"/>
        <w:rPr>
          <w:rFonts w:ascii="HY신명조" w:eastAsia="HY신명조"/>
          <w:color w:val="000000"/>
          <w:sz w:val="22"/>
        </w:rPr>
      </w:pPr>
      <w:r w:rsidRPr="004B3C94">
        <w:rPr>
          <w:rFonts w:ascii="HY신명조" w:eastAsia="HY신명조" w:hint="eastAsia"/>
          <w:sz w:val="21"/>
          <w:szCs w:val="20"/>
        </w:rPr>
        <w:t>□</w:t>
      </w:r>
      <w:r w:rsidRPr="004B3C94">
        <w:rPr>
          <w:rFonts w:ascii="HY신명조" w:eastAsia="HY신명조"/>
          <w:sz w:val="21"/>
          <w:szCs w:val="20"/>
        </w:rPr>
        <w:t xml:space="preserve"> </w:t>
      </w:r>
      <w:r>
        <w:rPr>
          <w:rFonts w:ascii="HY신명조" w:eastAsia="HY신명조" w:hint="eastAsia"/>
          <w:sz w:val="21"/>
          <w:szCs w:val="20"/>
        </w:rPr>
        <w:t>특히</w:t>
      </w:r>
      <w:r>
        <w:rPr>
          <w:rFonts w:ascii="HY신명조" w:eastAsia="HY신명조"/>
          <w:sz w:val="21"/>
          <w:szCs w:val="20"/>
        </w:rPr>
        <w:t xml:space="preserve"> </w:t>
      </w:r>
      <w:r>
        <w:rPr>
          <w:rFonts w:ascii="HY신명조" w:eastAsia="HY신명조"/>
          <w:color w:val="000000"/>
          <w:sz w:val="22"/>
        </w:rPr>
        <w:t xml:space="preserve">2011/12 DJSI </w:t>
      </w:r>
      <w:r>
        <w:rPr>
          <w:rFonts w:ascii="HY신명조" w:eastAsia="HY신명조" w:hint="eastAsia"/>
          <w:color w:val="000000"/>
          <w:sz w:val="22"/>
        </w:rPr>
        <w:t>평가에서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글로벌</w:t>
      </w:r>
      <w:r>
        <w:rPr>
          <w:rFonts w:ascii="HY신명조" w:eastAsia="HY신명조"/>
          <w:color w:val="000000"/>
          <w:sz w:val="22"/>
        </w:rPr>
        <w:t xml:space="preserve"> Sector Leader</w:t>
      </w:r>
      <w:r>
        <w:rPr>
          <w:rFonts w:ascii="HY신명조" w:eastAsia="HY신명조" w:hint="eastAsia"/>
          <w:color w:val="000000"/>
          <w:sz w:val="22"/>
        </w:rPr>
        <w:t>를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차지한</w:t>
      </w:r>
      <w:r>
        <w:rPr>
          <w:rFonts w:ascii="HY신명조" w:eastAsia="HY신명조"/>
          <w:color w:val="000000"/>
          <w:sz w:val="22"/>
        </w:rPr>
        <w:t xml:space="preserve"> SK</w:t>
      </w:r>
      <w:r>
        <w:rPr>
          <w:rFonts w:ascii="HY신명조" w:eastAsia="HY신명조" w:hint="eastAsia"/>
          <w:color w:val="000000"/>
          <w:sz w:val="22"/>
        </w:rPr>
        <w:t>텔레콤</w:t>
      </w:r>
      <w:r>
        <w:rPr>
          <w:rFonts w:ascii="HY신명조" w:eastAsia="HY신명조"/>
          <w:color w:val="000000"/>
          <w:sz w:val="22"/>
        </w:rPr>
        <w:t xml:space="preserve">, </w:t>
      </w:r>
      <w:r>
        <w:rPr>
          <w:rFonts w:ascii="HY신명조" w:eastAsia="HY신명조" w:hint="eastAsia"/>
          <w:color w:val="000000"/>
          <w:sz w:val="22"/>
        </w:rPr>
        <w:t>롯데쇼핑</w:t>
      </w:r>
      <w:r>
        <w:rPr>
          <w:rFonts w:ascii="HY신명조" w:eastAsia="HY신명조"/>
          <w:color w:val="000000"/>
          <w:sz w:val="22"/>
        </w:rPr>
        <w:t>,</w:t>
      </w:r>
      <w:r>
        <w:rPr>
          <w:rFonts w:ascii="HY신명조" w:eastAsia="HY신명조" w:hint="eastAsia"/>
          <w:color w:val="000000"/>
          <w:sz w:val="22"/>
        </w:rPr>
        <w:t>케이티</w:t>
      </w:r>
      <w:r>
        <w:rPr>
          <w:rFonts w:ascii="HY신명조" w:eastAsia="HY신명조"/>
          <w:color w:val="000000"/>
          <w:sz w:val="22"/>
        </w:rPr>
        <w:t xml:space="preserve">, </w:t>
      </w:r>
      <w:r>
        <w:rPr>
          <w:rFonts w:ascii="HY신명조" w:eastAsia="HY신명조" w:hint="eastAsia"/>
          <w:color w:val="000000"/>
          <w:sz w:val="22"/>
        </w:rPr>
        <w:t>아모레퍼시픽</w:t>
      </w:r>
      <w:r>
        <w:rPr>
          <w:rFonts w:ascii="HY신명조" w:eastAsia="HY신명조"/>
          <w:color w:val="000000"/>
          <w:sz w:val="22"/>
        </w:rPr>
        <w:t xml:space="preserve">, </w:t>
      </w:r>
      <w:r>
        <w:rPr>
          <w:rFonts w:ascii="HY신명조" w:eastAsia="HY신명조" w:hint="eastAsia"/>
          <w:color w:val="000000"/>
          <w:sz w:val="22"/>
        </w:rPr>
        <w:t>현대건설</w:t>
      </w:r>
      <w:r>
        <w:rPr>
          <w:rFonts w:ascii="HY신명조" w:eastAsia="HY신명조"/>
          <w:color w:val="000000"/>
          <w:sz w:val="22"/>
        </w:rPr>
        <w:t xml:space="preserve">, </w:t>
      </w:r>
      <w:r>
        <w:rPr>
          <w:rFonts w:ascii="HY신명조" w:eastAsia="HY신명조" w:hint="eastAsia"/>
          <w:color w:val="000000"/>
          <w:sz w:val="22"/>
        </w:rPr>
        <w:t>삼성전자를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비롯하여</w:t>
      </w:r>
      <w:r>
        <w:rPr>
          <w:rFonts w:ascii="HY신명조" w:eastAsia="HY신명조"/>
          <w:color w:val="000000"/>
          <w:sz w:val="22"/>
        </w:rPr>
        <w:t xml:space="preserve">, </w:t>
      </w:r>
      <w:r>
        <w:rPr>
          <w:rFonts w:ascii="HY신명조" w:eastAsia="HY신명조" w:hint="eastAsia"/>
          <w:color w:val="000000"/>
          <w:sz w:val="22"/>
        </w:rPr>
        <w:t>국내에서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산업별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최우수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기업을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차지한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강원랜드</w:t>
      </w:r>
      <w:r>
        <w:rPr>
          <w:rFonts w:ascii="HY신명조" w:eastAsia="HY신명조"/>
          <w:color w:val="000000"/>
          <w:sz w:val="22"/>
        </w:rPr>
        <w:t xml:space="preserve">, </w:t>
      </w:r>
      <w:r>
        <w:rPr>
          <w:rFonts w:ascii="HY신명조" w:eastAsia="HY신명조" w:hint="eastAsia"/>
          <w:color w:val="000000"/>
          <w:sz w:val="22"/>
        </w:rPr>
        <w:t>웅진씽크빅</w:t>
      </w:r>
      <w:r>
        <w:rPr>
          <w:rFonts w:ascii="HY신명조" w:eastAsia="HY신명조"/>
          <w:color w:val="000000"/>
          <w:sz w:val="22"/>
        </w:rPr>
        <w:t xml:space="preserve">, </w:t>
      </w:r>
      <w:r>
        <w:rPr>
          <w:rFonts w:ascii="HY신명조" w:eastAsia="HY신명조" w:hint="eastAsia"/>
          <w:color w:val="000000"/>
          <w:sz w:val="22"/>
        </w:rPr>
        <w:t>동부화재</w:t>
      </w:r>
      <w:r>
        <w:rPr>
          <w:rFonts w:ascii="HY신명조" w:eastAsia="HY신명조"/>
          <w:color w:val="000000"/>
          <w:sz w:val="22"/>
        </w:rPr>
        <w:t xml:space="preserve">, </w:t>
      </w:r>
      <w:r>
        <w:rPr>
          <w:rFonts w:ascii="HY신명조" w:eastAsia="HY신명조" w:hint="eastAsia"/>
          <w:color w:val="000000"/>
          <w:sz w:val="22"/>
        </w:rPr>
        <w:t>한전</w:t>
      </w:r>
      <w:r>
        <w:rPr>
          <w:rFonts w:ascii="HY신명조" w:eastAsia="HY신명조"/>
          <w:color w:val="000000"/>
          <w:sz w:val="22"/>
        </w:rPr>
        <w:t xml:space="preserve">KPS, </w:t>
      </w:r>
      <w:r>
        <w:rPr>
          <w:rFonts w:ascii="HY신명조" w:eastAsia="HY신명조" w:hint="eastAsia"/>
          <w:color w:val="000000"/>
          <w:sz w:val="22"/>
        </w:rPr>
        <w:t>현대건설</w:t>
      </w:r>
      <w:r>
        <w:rPr>
          <w:rFonts w:ascii="HY신명조" w:eastAsia="HY신명조"/>
          <w:color w:val="000000"/>
          <w:sz w:val="22"/>
        </w:rPr>
        <w:t xml:space="preserve">, </w:t>
      </w:r>
      <w:r>
        <w:rPr>
          <w:rFonts w:ascii="HY신명조" w:eastAsia="HY신명조" w:hint="eastAsia"/>
          <w:color w:val="000000"/>
          <w:sz w:val="22"/>
        </w:rPr>
        <w:t>케이티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등이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참석하였다</w:t>
      </w:r>
      <w:r>
        <w:rPr>
          <w:rFonts w:ascii="HY신명조" w:eastAsia="HY신명조"/>
          <w:color w:val="000000"/>
          <w:sz w:val="22"/>
        </w:rPr>
        <w:t xml:space="preserve">. </w:t>
      </w:r>
      <w:r>
        <w:rPr>
          <w:rFonts w:ascii="HY신명조" w:eastAsia="HY신명조" w:hint="eastAsia"/>
          <w:color w:val="000000"/>
          <w:sz w:val="22"/>
        </w:rPr>
        <w:t>또한</w:t>
      </w:r>
      <w:r>
        <w:rPr>
          <w:rFonts w:ascii="HY신명조" w:eastAsia="HY신명조"/>
          <w:color w:val="000000"/>
          <w:sz w:val="22"/>
        </w:rPr>
        <w:t xml:space="preserve"> DGB</w:t>
      </w:r>
      <w:r>
        <w:rPr>
          <w:rFonts w:ascii="HY신명조" w:eastAsia="HY신명조" w:hint="eastAsia"/>
          <w:color w:val="000000"/>
          <w:sz w:val="22"/>
        </w:rPr>
        <w:t>금융지주</w:t>
      </w:r>
      <w:r>
        <w:rPr>
          <w:rFonts w:ascii="HY신명조" w:eastAsia="HY신명조"/>
          <w:color w:val="000000"/>
          <w:sz w:val="22"/>
        </w:rPr>
        <w:t>, S-OIL</w:t>
      </w:r>
      <w:r>
        <w:rPr>
          <w:rFonts w:ascii="HY신명조" w:eastAsia="HY신명조" w:hint="eastAsia"/>
          <w:color w:val="000000"/>
          <w:sz w:val="22"/>
        </w:rPr>
        <w:t>은</w:t>
      </w:r>
      <w:r>
        <w:rPr>
          <w:rFonts w:ascii="HY신명조" w:eastAsia="HY신명조"/>
          <w:color w:val="000000"/>
          <w:sz w:val="22"/>
        </w:rPr>
        <w:t xml:space="preserve"> CEO</w:t>
      </w:r>
      <w:r>
        <w:rPr>
          <w:rFonts w:ascii="HY신명조" w:eastAsia="HY신명조" w:hint="eastAsia"/>
          <w:color w:val="000000"/>
          <w:sz w:val="22"/>
        </w:rPr>
        <w:t>가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직접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패널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코멘터리를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맡았다</w:t>
      </w:r>
      <w:r>
        <w:rPr>
          <w:rFonts w:ascii="HY신명조" w:eastAsia="HY신명조"/>
          <w:color w:val="000000"/>
          <w:sz w:val="22"/>
        </w:rPr>
        <w:t xml:space="preserve">. </w:t>
      </w:r>
    </w:p>
    <w:tbl>
      <w:tblPr>
        <w:tblW w:w="7395" w:type="dxa"/>
        <w:tblInd w:w="778" w:type="dxa"/>
        <w:tblCellMar>
          <w:left w:w="99" w:type="dxa"/>
          <w:right w:w="99" w:type="dxa"/>
        </w:tblCellMar>
        <w:tblLook w:val="00A0"/>
      </w:tblPr>
      <w:tblGrid>
        <w:gridCol w:w="597"/>
        <w:gridCol w:w="1978"/>
        <w:gridCol w:w="1073"/>
        <w:gridCol w:w="961"/>
        <w:gridCol w:w="997"/>
        <w:gridCol w:w="1789"/>
      </w:tblGrid>
      <w:tr w:rsidR="00D70EAF" w:rsidRPr="00AB41E8" w:rsidTr="00911AE8">
        <w:trPr>
          <w:trHeight w:val="27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D70EAF" w:rsidRPr="00911AE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b/>
                <w:kern w:val="0"/>
                <w:szCs w:val="20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D70EAF" w:rsidRPr="00911AE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b/>
                <w:kern w:val="0"/>
                <w:szCs w:val="20"/>
              </w:rPr>
            </w:pPr>
            <w:r w:rsidRPr="00911AE8">
              <w:rPr>
                <w:rFonts w:cs="Arial" w:hint="eastAsia"/>
                <w:b/>
                <w:kern w:val="0"/>
                <w:szCs w:val="20"/>
              </w:rPr>
              <w:t>참가기업명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D70EAF" w:rsidRPr="00911AE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b/>
                <w:kern w:val="0"/>
                <w:szCs w:val="20"/>
              </w:rPr>
            </w:pPr>
            <w:r w:rsidRPr="00911AE8">
              <w:rPr>
                <w:rFonts w:cs="Arial"/>
                <w:b/>
                <w:kern w:val="0"/>
                <w:szCs w:val="20"/>
              </w:rPr>
              <w:t>DJSI World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D70EAF" w:rsidRPr="00911AE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b/>
                <w:kern w:val="0"/>
                <w:szCs w:val="20"/>
              </w:rPr>
            </w:pPr>
            <w:r w:rsidRPr="00911AE8">
              <w:rPr>
                <w:rFonts w:cs="Arial"/>
                <w:b/>
                <w:kern w:val="0"/>
                <w:szCs w:val="20"/>
              </w:rPr>
              <w:t xml:space="preserve">DJSI </w:t>
            </w:r>
            <w:r w:rsidRPr="00911AE8">
              <w:rPr>
                <w:rFonts w:cs="Arial"/>
                <w:b/>
                <w:kern w:val="0"/>
                <w:szCs w:val="20"/>
              </w:rPr>
              <w:br/>
              <w:t>AP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D70EAF" w:rsidRPr="00911AE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b/>
                <w:kern w:val="0"/>
                <w:szCs w:val="20"/>
              </w:rPr>
            </w:pPr>
            <w:r w:rsidRPr="00911AE8">
              <w:rPr>
                <w:rFonts w:cs="Arial"/>
                <w:b/>
                <w:kern w:val="0"/>
                <w:szCs w:val="20"/>
              </w:rPr>
              <w:t>DJSI</w:t>
            </w:r>
            <w:r w:rsidRPr="00911AE8">
              <w:rPr>
                <w:rFonts w:cs="Arial"/>
                <w:b/>
                <w:kern w:val="0"/>
                <w:szCs w:val="20"/>
              </w:rPr>
              <w:br/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911AE8">
                <w:rPr>
                  <w:rFonts w:cs="Arial"/>
                  <w:b/>
                  <w:kern w:val="0"/>
                  <w:szCs w:val="20"/>
                </w:rPr>
                <w:t>Korea</w:t>
              </w:r>
            </w:smartTag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D70EAF" w:rsidRPr="00911AE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b/>
                <w:kern w:val="0"/>
                <w:szCs w:val="20"/>
              </w:rPr>
            </w:pPr>
            <w:r w:rsidRPr="00911AE8">
              <w:rPr>
                <w:rFonts w:cs="Arial" w:hint="eastAsia"/>
                <w:b/>
                <w:kern w:val="0"/>
                <w:szCs w:val="20"/>
              </w:rPr>
              <w:t>국내</w:t>
            </w:r>
            <w:r w:rsidRPr="00911AE8">
              <w:rPr>
                <w:rFonts w:cs="Arial"/>
                <w:b/>
                <w:kern w:val="0"/>
                <w:szCs w:val="20"/>
              </w:rPr>
              <w:t xml:space="preserve"> </w:t>
            </w:r>
            <w:r w:rsidRPr="00911AE8">
              <w:rPr>
                <w:rFonts w:cs="Arial" w:hint="eastAsia"/>
                <w:b/>
                <w:kern w:val="0"/>
                <w:szCs w:val="20"/>
              </w:rPr>
              <w:t>산업별</w:t>
            </w:r>
            <w:r w:rsidRPr="00911AE8">
              <w:rPr>
                <w:rFonts w:cs="Arial"/>
                <w:b/>
                <w:kern w:val="0"/>
                <w:szCs w:val="20"/>
              </w:rPr>
              <w:br/>
            </w:r>
            <w:r w:rsidRPr="00911AE8">
              <w:rPr>
                <w:rFonts w:cs="Arial" w:hint="eastAsia"/>
                <w:b/>
                <w:kern w:val="0"/>
                <w:szCs w:val="20"/>
              </w:rPr>
              <w:t>최우수기업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강원랜드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</w:t>
            </w:r>
            <w:r>
              <w:rPr>
                <w:rFonts w:cs="Arial" w:hint="eastAsia"/>
                <w:kern w:val="0"/>
                <w:szCs w:val="20"/>
              </w:rPr>
              <w:t>년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동부화재해상보험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/>
                <w:kern w:val="0"/>
                <w:szCs w:val="20"/>
              </w:rPr>
              <w:t>DGB</w:t>
            </w:r>
            <w:r w:rsidRPr="00B76638">
              <w:rPr>
                <w:rFonts w:cs="Arial" w:hint="eastAsia"/>
                <w:kern w:val="0"/>
                <w:szCs w:val="20"/>
              </w:rPr>
              <w:t>금융지주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아모레퍼시픽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5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아세아시멘트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6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/>
                <w:kern w:val="0"/>
                <w:szCs w:val="20"/>
              </w:rPr>
              <w:t>S-Oil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7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웅진씽크빅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8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지에스건설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9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한전</w:t>
            </w:r>
            <w:r w:rsidRPr="00B76638">
              <w:rPr>
                <w:rFonts w:cs="Arial"/>
                <w:kern w:val="0"/>
                <w:szCs w:val="20"/>
              </w:rPr>
              <w:t>KPS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10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현대건설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11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케이티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12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롯데쇼핑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13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삼성전기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14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삼성전자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15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삼성증권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16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/>
                <w:kern w:val="0"/>
                <w:szCs w:val="20"/>
              </w:rPr>
              <w:t>OCI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color w:val="000000"/>
                <w:kern w:val="0"/>
                <w:szCs w:val="20"/>
              </w:rPr>
            </w:pPr>
            <w:r>
              <w:rPr>
                <w:rFonts w:cs="Arial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color w:val="000000"/>
                <w:kern w:val="0"/>
                <w:szCs w:val="20"/>
              </w:rPr>
            </w:pPr>
            <w:r w:rsidRPr="00B76638">
              <w:rPr>
                <w:rFonts w:cs="Arial" w:hint="eastAsia"/>
                <w:color w:val="000000"/>
                <w:kern w:val="0"/>
                <w:szCs w:val="20"/>
              </w:rPr>
              <w:t>현대모비스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color w:val="000000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color w:val="000000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color w:val="000000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color w:val="000000"/>
                <w:kern w:val="0"/>
                <w:szCs w:val="20"/>
              </w:rPr>
            </w:pPr>
            <w:r>
              <w:rPr>
                <w:rFonts w:cs="Arial"/>
                <w:color w:val="000000"/>
                <w:kern w:val="0"/>
                <w:szCs w:val="20"/>
              </w:rPr>
              <w:t>2</w:t>
            </w:r>
            <w:r>
              <w:rPr>
                <w:rFonts w:cs="Arial" w:hint="eastAsia"/>
                <w:color w:val="000000"/>
                <w:kern w:val="0"/>
                <w:szCs w:val="20"/>
              </w:rPr>
              <w:t>년연속</w:t>
            </w:r>
            <w:r>
              <w:rPr>
                <w:rFonts w:cs="Arial"/>
                <w:color w:val="000000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color w:val="000000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18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기아자동차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19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농심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20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두산인프라코어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21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아시아나항공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22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/>
                <w:kern w:val="0"/>
                <w:szCs w:val="20"/>
              </w:rPr>
              <w:t>SK</w:t>
            </w:r>
            <w:r w:rsidRPr="00B76638">
              <w:rPr>
                <w:rFonts w:cs="Arial" w:hint="eastAsia"/>
                <w:kern w:val="0"/>
                <w:szCs w:val="20"/>
              </w:rPr>
              <w:t>텔레콤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1</w:t>
            </w:r>
            <w:r>
              <w:rPr>
                <w:rFonts w:cs="Arial" w:hint="eastAsia"/>
                <w:kern w:val="0"/>
                <w:szCs w:val="20"/>
              </w:rPr>
              <w:t>년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23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호남석유화학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24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대림산업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25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삼성</w:t>
            </w:r>
            <w:r w:rsidRPr="00B76638">
              <w:rPr>
                <w:rFonts w:cs="Arial"/>
                <w:kern w:val="0"/>
                <w:szCs w:val="20"/>
              </w:rPr>
              <w:t>SDI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26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/>
                <w:kern w:val="0"/>
                <w:szCs w:val="20"/>
              </w:rPr>
              <w:t>LG</w:t>
            </w:r>
            <w:r w:rsidRPr="00B76638">
              <w:rPr>
                <w:rFonts w:cs="Arial" w:hint="eastAsia"/>
                <w:kern w:val="0"/>
                <w:szCs w:val="20"/>
              </w:rPr>
              <w:t>생활건강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27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/>
                <w:kern w:val="0"/>
                <w:szCs w:val="20"/>
              </w:rPr>
              <w:t>SK C&amp;C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28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웅진케미칼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29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/>
                <w:kern w:val="0"/>
                <w:szCs w:val="20"/>
              </w:rPr>
              <w:t>KT&amp;G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30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포스코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31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B76638">
              <w:rPr>
                <w:rFonts w:cs="Arial" w:hint="eastAsia"/>
                <w:kern w:val="0"/>
                <w:szCs w:val="20"/>
              </w:rPr>
              <w:t>하이닉스반도체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28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32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 w:hint="eastAsia"/>
                <w:kern w:val="0"/>
                <w:szCs w:val="20"/>
              </w:rPr>
              <w:t>삼성중공업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46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STX</w:t>
            </w:r>
            <w:r>
              <w:rPr>
                <w:rFonts w:cs="Arial" w:hint="eastAsia"/>
                <w:kern w:val="0"/>
                <w:szCs w:val="20"/>
              </w:rPr>
              <w:t>팬오션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KB</w:t>
            </w:r>
            <w:r>
              <w:rPr>
                <w:rFonts w:cs="Arial" w:hint="eastAsia"/>
                <w:kern w:val="0"/>
                <w:szCs w:val="20"/>
              </w:rPr>
              <w:t>금융지주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</w:tr>
      <w:tr w:rsidR="00D70EAF" w:rsidRPr="00AB41E8" w:rsidTr="00911AE8">
        <w:trPr>
          <w:trHeight w:val="27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EAF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35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 w:hint="eastAsia"/>
                <w:kern w:val="0"/>
                <w:szCs w:val="20"/>
              </w:rPr>
              <w:t>신한금융지주회사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 w:rsidRPr="00911AE8">
              <w:rPr>
                <w:rFonts w:cs="Arial" w:hint="eastAsia"/>
                <w:kern w:val="0"/>
                <w:szCs w:val="20"/>
              </w:rPr>
              <w:t>●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70EAF" w:rsidRPr="00B76638" w:rsidRDefault="00D70EAF" w:rsidP="00B7663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cs="Arial"/>
                <w:kern w:val="0"/>
                <w:szCs w:val="20"/>
              </w:rPr>
            </w:pPr>
            <w:r>
              <w:rPr>
                <w:rFonts w:cs="Arial"/>
                <w:kern w:val="0"/>
                <w:szCs w:val="20"/>
              </w:rPr>
              <w:t>3</w:t>
            </w:r>
            <w:r>
              <w:rPr>
                <w:rFonts w:cs="Arial" w:hint="eastAsia"/>
                <w:kern w:val="0"/>
                <w:szCs w:val="20"/>
              </w:rPr>
              <w:t>년연속</w:t>
            </w:r>
            <w:r>
              <w:rPr>
                <w:rFonts w:cs="Arial"/>
                <w:kern w:val="0"/>
                <w:szCs w:val="20"/>
              </w:rPr>
              <w:t xml:space="preserve"> </w:t>
            </w:r>
            <w:r>
              <w:rPr>
                <w:rFonts w:cs="Arial" w:hint="eastAsia"/>
                <w:kern w:val="0"/>
                <w:szCs w:val="20"/>
              </w:rPr>
              <w:t>최우수</w:t>
            </w:r>
          </w:p>
        </w:tc>
      </w:tr>
    </w:tbl>
    <w:p w:rsidR="00D70EAF" w:rsidRPr="004B3C94" w:rsidRDefault="00D70EAF" w:rsidP="00911AE8">
      <w:pPr>
        <w:spacing w:line="360" w:lineRule="auto"/>
        <w:ind w:leftChars="148" w:left="296" w:firstLineChars="200" w:firstLine="440"/>
        <w:rPr>
          <w:rFonts w:ascii="HY신명조" w:eastAsia="HY신명조"/>
          <w:sz w:val="22"/>
        </w:rPr>
      </w:pPr>
      <w:r>
        <w:rPr>
          <w:rFonts w:ascii="HY신명조" w:eastAsia="HY신명조"/>
          <w:color w:val="000000"/>
          <w:sz w:val="22"/>
        </w:rPr>
        <w:t xml:space="preserve"> *</w:t>
      </w:r>
      <w:r>
        <w:rPr>
          <w:rFonts w:ascii="HY신명조" w:eastAsia="HY신명조" w:hint="eastAsia"/>
          <w:color w:val="000000"/>
          <w:sz w:val="22"/>
        </w:rPr>
        <w:t>순번은</w:t>
      </w:r>
      <w:r>
        <w:rPr>
          <w:rFonts w:ascii="HY신명조" w:eastAsia="HY신명조"/>
          <w:color w:val="000000"/>
          <w:sz w:val="22"/>
        </w:rPr>
        <w:t xml:space="preserve"> </w:t>
      </w:r>
      <w:r>
        <w:rPr>
          <w:rFonts w:ascii="HY신명조" w:eastAsia="HY신명조" w:hint="eastAsia"/>
          <w:color w:val="000000"/>
          <w:sz w:val="22"/>
        </w:rPr>
        <w:t>입장순서입</w:t>
      </w:r>
    </w:p>
    <w:p w:rsidR="00D70EAF" w:rsidRPr="004B3C94" w:rsidRDefault="00D70EAF" w:rsidP="004B3C94">
      <w:pPr>
        <w:widowControl/>
        <w:wordWrap/>
        <w:autoSpaceDE/>
        <w:autoSpaceDN/>
        <w:spacing w:line="360" w:lineRule="auto"/>
        <w:rPr>
          <w:rFonts w:ascii="HY신명조" w:eastAsia="HY신명조"/>
          <w:b/>
          <w:sz w:val="28"/>
          <w:szCs w:val="24"/>
        </w:rPr>
      </w:pPr>
      <w:r w:rsidRPr="004B3C94">
        <w:rPr>
          <w:rFonts w:ascii="HY신명조" w:eastAsia="HY신명조"/>
          <w:b/>
          <w:sz w:val="28"/>
          <w:szCs w:val="24"/>
        </w:rPr>
        <w:br w:type="page"/>
      </w:r>
    </w:p>
    <w:p w:rsidR="00D70EAF" w:rsidRPr="002E7706" w:rsidRDefault="00D70EAF" w:rsidP="004B3C94">
      <w:pPr>
        <w:spacing w:line="360" w:lineRule="auto"/>
        <w:jc w:val="left"/>
        <w:rPr>
          <w:rFonts w:ascii="HY신명조" w:eastAsia="HY신명조"/>
          <w:b/>
          <w:sz w:val="32"/>
          <w:szCs w:val="32"/>
        </w:rPr>
      </w:pPr>
      <w:r w:rsidRPr="002E7706">
        <w:rPr>
          <w:rFonts w:ascii="HY신명조" w:eastAsia="HY신명조" w:hint="eastAsia"/>
          <w:b/>
          <w:sz w:val="32"/>
          <w:szCs w:val="32"/>
        </w:rPr>
        <w:t>붙임</w:t>
      </w:r>
      <w:r w:rsidRPr="002E7706">
        <w:rPr>
          <w:rFonts w:ascii="HY신명조" w:eastAsia="HY신명조"/>
          <w:b/>
          <w:sz w:val="32"/>
          <w:szCs w:val="32"/>
        </w:rPr>
        <w:t>.</w:t>
      </w:r>
    </w:p>
    <w:p w:rsidR="00D70EAF" w:rsidRPr="004B3C94" w:rsidRDefault="00D70EAF" w:rsidP="004B3C94">
      <w:pPr>
        <w:widowControl/>
        <w:wordWrap/>
        <w:autoSpaceDE/>
        <w:autoSpaceDN/>
        <w:spacing w:line="360" w:lineRule="auto"/>
        <w:jc w:val="center"/>
        <w:rPr>
          <w:rFonts w:ascii="HY신명조" w:eastAsia="HY신명조"/>
          <w:b/>
          <w:sz w:val="32"/>
          <w:szCs w:val="28"/>
        </w:rPr>
      </w:pPr>
      <w:r w:rsidRPr="004B3C94">
        <w:rPr>
          <w:rFonts w:ascii="HY신명조" w:eastAsia="HY신명조"/>
          <w:b/>
          <w:sz w:val="32"/>
          <w:szCs w:val="28"/>
        </w:rPr>
        <w:t xml:space="preserve">&lt; </w:t>
      </w:r>
      <w:r w:rsidRPr="004B3C94">
        <w:rPr>
          <w:rFonts w:ascii="HY신명조" w:eastAsia="HY신명조" w:hint="eastAsia"/>
          <w:b/>
          <w:sz w:val="32"/>
          <w:szCs w:val="28"/>
        </w:rPr>
        <w:t>차</w:t>
      </w:r>
      <w:r w:rsidRPr="004B3C94">
        <w:rPr>
          <w:rFonts w:ascii="HY신명조" w:eastAsia="HY신명조"/>
          <w:b/>
          <w:sz w:val="32"/>
          <w:szCs w:val="28"/>
        </w:rPr>
        <w:t xml:space="preserve"> </w:t>
      </w:r>
      <w:r w:rsidRPr="004B3C94">
        <w:rPr>
          <w:rFonts w:ascii="HY신명조" w:eastAsia="HY신명조" w:hint="eastAsia"/>
          <w:b/>
          <w:sz w:val="32"/>
          <w:szCs w:val="28"/>
        </w:rPr>
        <w:t>례</w:t>
      </w:r>
      <w:r w:rsidRPr="004B3C94">
        <w:rPr>
          <w:rFonts w:ascii="HY신명조" w:eastAsia="HY신명조"/>
          <w:b/>
          <w:sz w:val="32"/>
          <w:szCs w:val="28"/>
        </w:rPr>
        <w:t xml:space="preserve"> &gt;</w:t>
      </w:r>
    </w:p>
    <w:p w:rsidR="00D70EAF" w:rsidRPr="004B3C94" w:rsidRDefault="00D70EAF" w:rsidP="004B3C94">
      <w:pPr>
        <w:widowControl/>
        <w:wordWrap/>
        <w:autoSpaceDE/>
        <w:autoSpaceDN/>
        <w:spacing w:line="360" w:lineRule="auto"/>
        <w:jc w:val="left"/>
        <w:rPr>
          <w:rFonts w:ascii="HY신명조" w:eastAsia="HY신명조"/>
          <w:sz w:val="28"/>
          <w:szCs w:val="24"/>
        </w:rPr>
      </w:pPr>
    </w:p>
    <w:p w:rsidR="00D70EAF" w:rsidRPr="004B3C94" w:rsidRDefault="00D70EAF" w:rsidP="004B3C94">
      <w:pPr>
        <w:pStyle w:val="ListParagraph"/>
        <w:widowControl/>
        <w:numPr>
          <w:ilvl w:val="0"/>
          <w:numId w:val="4"/>
        </w:numPr>
        <w:wordWrap/>
        <w:autoSpaceDE/>
        <w:autoSpaceDN/>
        <w:spacing w:line="360" w:lineRule="auto"/>
        <w:ind w:leftChars="0"/>
        <w:jc w:val="left"/>
        <w:rPr>
          <w:rFonts w:ascii="HY신명조" w:eastAsia="HY신명조"/>
          <w:sz w:val="28"/>
          <w:szCs w:val="24"/>
        </w:rPr>
      </w:pPr>
      <w:r>
        <w:rPr>
          <w:rFonts w:ascii="HY신명조" w:eastAsia="HY신명조" w:hint="eastAsia"/>
          <w:sz w:val="28"/>
          <w:szCs w:val="24"/>
        </w:rPr>
        <w:t>개회</w:t>
      </w:r>
      <w:r w:rsidRPr="004B3C94">
        <w:rPr>
          <w:rFonts w:ascii="HY신명조" w:eastAsia="HY신명조" w:hint="eastAsia"/>
          <w:sz w:val="28"/>
          <w:szCs w:val="24"/>
        </w:rPr>
        <w:t>연설</w:t>
      </w:r>
      <w:r w:rsidRPr="004B3C94">
        <w:rPr>
          <w:rFonts w:ascii="HY신명조" w:eastAsia="HY신명조"/>
          <w:sz w:val="28"/>
          <w:szCs w:val="24"/>
        </w:rPr>
        <w:t xml:space="preserve"> (Opening Speech) </w:t>
      </w:r>
    </w:p>
    <w:p w:rsidR="00D70EAF" w:rsidRPr="004B3C94" w:rsidRDefault="00D70EAF" w:rsidP="004B3C94">
      <w:pPr>
        <w:pStyle w:val="ListParagraph"/>
        <w:widowControl/>
        <w:numPr>
          <w:ilvl w:val="0"/>
          <w:numId w:val="4"/>
        </w:numPr>
        <w:wordWrap/>
        <w:autoSpaceDE/>
        <w:autoSpaceDN/>
        <w:spacing w:line="360" w:lineRule="auto"/>
        <w:ind w:leftChars="0"/>
        <w:jc w:val="left"/>
        <w:rPr>
          <w:rFonts w:ascii="HY신명조" w:eastAsia="HY신명조"/>
          <w:sz w:val="28"/>
          <w:szCs w:val="24"/>
        </w:rPr>
      </w:pPr>
      <w:r w:rsidRPr="004B3C94">
        <w:rPr>
          <w:rFonts w:ascii="HY신명조" w:eastAsia="HY신명조" w:hint="eastAsia"/>
          <w:sz w:val="28"/>
          <w:szCs w:val="24"/>
        </w:rPr>
        <w:t>주제발표</w:t>
      </w:r>
      <w:r w:rsidRPr="004B3C94">
        <w:rPr>
          <w:rFonts w:ascii="HY신명조" w:eastAsia="HY신명조"/>
          <w:sz w:val="28"/>
          <w:szCs w:val="24"/>
        </w:rPr>
        <w:t xml:space="preserve"> </w:t>
      </w:r>
      <w:r w:rsidRPr="004B3C94">
        <w:rPr>
          <w:rFonts w:ascii="HY신명조" w:eastAsia="HY신명조" w:hint="eastAsia"/>
          <w:sz w:val="28"/>
          <w:szCs w:val="24"/>
        </w:rPr>
        <w:t>및</w:t>
      </w:r>
      <w:r w:rsidRPr="004B3C94">
        <w:rPr>
          <w:rFonts w:ascii="HY신명조" w:eastAsia="HY신명조"/>
          <w:sz w:val="28"/>
          <w:szCs w:val="24"/>
        </w:rPr>
        <w:t xml:space="preserve"> </w:t>
      </w:r>
      <w:r w:rsidRPr="004B3C94">
        <w:rPr>
          <w:rFonts w:ascii="HY신명조" w:eastAsia="HY신명조" w:hint="eastAsia"/>
          <w:sz w:val="28"/>
          <w:szCs w:val="24"/>
        </w:rPr>
        <w:t>패널</w:t>
      </w:r>
      <w:r w:rsidRPr="004B3C94">
        <w:rPr>
          <w:rFonts w:ascii="HY신명조" w:eastAsia="HY신명조"/>
          <w:sz w:val="28"/>
          <w:szCs w:val="24"/>
        </w:rPr>
        <w:t xml:space="preserve"> </w:t>
      </w:r>
      <w:r w:rsidRPr="004B3C94">
        <w:rPr>
          <w:rFonts w:ascii="HY신명조" w:eastAsia="HY신명조" w:hint="eastAsia"/>
          <w:sz w:val="28"/>
          <w:szCs w:val="24"/>
        </w:rPr>
        <w:t>코멘터리</w:t>
      </w:r>
    </w:p>
    <w:p w:rsidR="00D70EAF" w:rsidRPr="004B3C94" w:rsidRDefault="00D70EAF" w:rsidP="004B3C94">
      <w:pPr>
        <w:pStyle w:val="ListParagraph"/>
        <w:widowControl/>
        <w:numPr>
          <w:ilvl w:val="1"/>
          <w:numId w:val="4"/>
        </w:numPr>
        <w:wordWrap/>
        <w:autoSpaceDE/>
        <w:autoSpaceDN/>
        <w:spacing w:line="360" w:lineRule="auto"/>
        <w:ind w:leftChars="0"/>
        <w:jc w:val="left"/>
        <w:rPr>
          <w:rFonts w:ascii="HY신명조" w:eastAsia="HY신명조"/>
          <w:sz w:val="28"/>
          <w:szCs w:val="24"/>
        </w:rPr>
      </w:pPr>
      <w:r w:rsidRPr="004B3C94">
        <w:rPr>
          <w:rFonts w:ascii="HY신명조" w:eastAsia="HY신명조" w:hint="eastAsia"/>
          <w:sz w:val="28"/>
          <w:szCs w:val="24"/>
        </w:rPr>
        <w:t>통합보고</w:t>
      </w:r>
      <w:r w:rsidRPr="004B3C94">
        <w:rPr>
          <w:rFonts w:ascii="HY신명조" w:eastAsia="HY신명조"/>
          <w:sz w:val="28"/>
          <w:szCs w:val="24"/>
        </w:rPr>
        <w:t>(Integrated Reporting)</w:t>
      </w:r>
    </w:p>
    <w:p w:rsidR="00D70EAF" w:rsidRPr="00775F63" w:rsidRDefault="00D70EAF" w:rsidP="00775F63">
      <w:pPr>
        <w:pStyle w:val="ListParagraph"/>
        <w:widowControl/>
        <w:numPr>
          <w:ilvl w:val="1"/>
          <w:numId w:val="4"/>
        </w:numPr>
        <w:wordWrap/>
        <w:autoSpaceDE/>
        <w:autoSpaceDN/>
        <w:spacing w:line="360" w:lineRule="auto"/>
        <w:ind w:leftChars="0"/>
        <w:jc w:val="left"/>
        <w:rPr>
          <w:rFonts w:ascii="HY신명조" w:eastAsia="HY신명조"/>
          <w:sz w:val="28"/>
          <w:szCs w:val="24"/>
        </w:rPr>
      </w:pPr>
      <w:r w:rsidRPr="004B3C94">
        <w:rPr>
          <w:rFonts w:ascii="HY신명조" w:eastAsia="HY신명조" w:hint="eastAsia"/>
          <w:sz w:val="28"/>
          <w:szCs w:val="24"/>
        </w:rPr>
        <w:t>지속가능성</w:t>
      </w:r>
      <w:r w:rsidRPr="004B3C94">
        <w:rPr>
          <w:rFonts w:ascii="HY신명조" w:eastAsia="HY신명조"/>
          <w:sz w:val="28"/>
          <w:szCs w:val="24"/>
        </w:rPr>
        <w:t xml:space="preserve"> </w:t>
      </w:r>
      <w:r w:rsidRPr="004B3C94">
        <w:rPr>
          <w:rFonts w:ascii="HY신명조" w:eastAsia="HY신명조" w:hint="eastAsia"/>
          <w:sz w:val="28"/>
          <w:szCs w:val="24"/>
        </w:rPr>
        <w:t>투자</w:t>
      </w:r>
      <w:r w:rsidRPr="004B3C94">
        <w:rPr>
          <w:rFonts w:ascii="HY신명조" w:eastAsia="HY신명조"/>
          <w:sz w:val="28"/>
          <w:szCs w:val="24"/>
        </w:rPr>
        <w:t>(Sustainability Investing)</w:t>
      </w:r>
    </w:p>
    <w:p w:rsidR="00D70EAF" w:rsidRDefault="00D70EAF" w:rsidP="004B3C94">
      <w:pPr>
        <w:pStyle w:val="ListParagraph"/>
        <w:widowControl/>
        <w:numPr>
          <w:ilvl w:val="0"/>
          <w:numId w:val="4"/>
        </w:numPr>
        <w:wordWrap/>
        <w:autoSpaceDE/>
        <w:autoSpaceDN/>
        <w:spacing w:line="360" w:lineRule="auto"/>
        <w:ind w:leftChars="0"/>
        <w:jc w:val="left"/>
        <w:rPr>
          <w:rFonts w:ascii="HY신명조" w:eastAsia="HY신명조"/>
          <w:sz w:val="28"/>
          <w:szCs w:val="24"/>
        </w:rPr>
      </w:pPr>
      <w:r w:rsidRPr="004B3C94">
        <w:rPr>
          <w:rFonts w:ascii="HY신명조" w:eastAsia="HY신명조" w:hint="eastAsia"/>
          <w:sz w:val="28"/>
          <w:szCs w:val="24"/>
        </w:rPr>
        <w:t>프로그램</w:t>
      </w:r>
    </w:p>
    <w:p w:rsidR="00D70EAF" w:rsidRDefault="00D70EAF" w:rsidP="004B3C94">
      <w:pPr>
        <w:pStyle w:val="ListParagraph"/>
        <w:widowControl/>
        <w:numPr>
          <w:ilvl w:val="0"/>
          <w:numId w:val="4"/>
        </w:numPr>
        <w:wordWrap/>
        <w:autoSpaceDE/>
        <w:autoSpaceDN/>
        <w:spacing w:line="360" w:lineRule="auto"/>
        <w:ind w:leftChars="0"/>
        <w:jc w:val="left"/>
        <w:rPr>
          <w:rFonts w:ascii="HY신명조" w:eastAsia="HY신명조"/>
          <w:sz w:val="28"/>
          <w:szCs w:val="24"/>
        </w:rPr>
      </w:pPr>
      <w:r>
        <w:rPr>
          <w:rFonts w:ascii="HY신명조" w:eastAsia="HY신명조" w:hint="eastAsia"/>
          <w:sz w:val="28"/>
          <w:szCs w:val="24"/>
        </w:rPr>
        <w:t>주요참석자</w:t>
      </w:r>
      <w:r>
        <w:rPr>
          <w:rFonts w:ascii="HY신명조" w:eastAsia="HY신명조"/>
          <w:sz w:val="28"/>
          <w:szCs w:val="24"/>
        </w:rPr>
        <w:t xml:space="preserve"> </w:t>
      </w:r>
      <w:r>
        <w:rPr>
          <w:rFonts w:ascii="HY신명조" w:eastAsia="HY신명조" w:hint="eastAsia"/>
          <w:sz w:val="28"/>
          <w:szCs w:val="24"/>
        </w:rPr>
        <w:t>프로필</w:t>
      </w:r>
    </w:p>
    <w:p w:rsidR="00D70EAF" w:rsidRPr="004B3C94" w:rsidRDefault="00D70EAF" w:rsidP="004B3C94">
      <w:pPr>
        <w:pStyle w:val="ListParagraph"/>
        <w:widowControl/>
        <w:numPr>
          <w:ilvl w:val="0"/>
          <w:numId w:val="4"/>
        </w:numPr>
        <w:wordWrap/>
        <w:autoSpaceDE/>
        <w:autoSpaceDN/>
        <w:spacing w:line="360" w:lineRule="auto"/>
        <w:ind w:leftChars="0"/>
        <w:jc w:val="left"/>
        <w:rPr>
          <w:rFonts w:ascii="HY신명조" w:eastAsia="HY신명조"/>
          <w:sz w:val="28"/>
          <w:szCs w:val="24"/>
        </w:rPr>
      </w:pPr>
      <w:r>
        <w:rPr>
          <w:rFonts w:ascii="HY신명조" w:eastAsia="HY신명조" w:hint="eastAsia"/>
          <w:sz w:val="28"/>
          <w:szCs w:val="24"/>
        </w:rPr>
        <w:t>주요참석자</w:t>
      </w:r>
      <w:r>
        <w:rPr>
          <w:rFonts w:ascii="HY신명조" w:eastAsia="HY신명조"/>
          <w:sz w:val="28"/>
          <w:szCs w:val="24"/>
        </w:rPr>
        <w:t xml:space="preserve"> </w:t>
      </w:r>
      <w:r>
        <w:rPr>
          <w:rFonts w:ascii="HY신명조" w:eastAsia="HY신명조" w:hint="eastAsia"/>
          <w:sz w:val="28"/>
          <w:szCs w:val="24"/>
        </w:rPr>
        <w:t>사진</w:t>
      </w:r>
    </w:p>
    <w:p w:rsidR="00D70EAF" w:rsidRPr="004B3C94" w:rsidRDefault="00D70EAF" w:rsidP="004B3C94">
      <w:pPr>
        <w:pStyle w:val="ListParagraph"/>
        <w:widowControl/>
        <w:numPr>
          <w:ilvl w:val="0"/>
          <w:numId w:val="4"/>
        </w:numPr>
        <w:wordWrap/>
        <w:autoSpaceDE/>
        <w:autoSpaceDN/>
        <w:spacing w:line="360" w:lineRule="auto"/>
        <w:ind w:leftChars="0"/>
        <w:jc w:val="left"/>
        <w:rPr>
          <w:rFonts w:ascii="HY신명조" w:eastAsia="HY신명조"/>
          <w:sz w:val="28"/>
          <w:szCs w:val="24"/>
        </w:rPr>
      </w:pPr>
      <w:r w:rsidRPr="004B3C94">
        <w:rPr>
          <w:rFonts w:ascii="HY신명조" w:eastAsia="HY신명조" w:hint="eastAsia"/>
          <w:sz w:val="28"/>
          <w:szCs w:val="24"/>
        </w:rPr>
        <w:t>용어정리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298" w:hangingChars="142" w:hanging="298"/>
        <w:jc w:val="left"/>
        <w:rPr>
          <w:rFonts w:ascii="HY신명조" w:eastAsia="HY신명조"/>
          <w:sz w:val="21"/>
          <w:szCs w:val="20"/>
        </w:rPr>
      </w:pPr>
    </w:p>
    <w:p w:rsidR="00D70EAF" w:rsidRPr="004B3C94" w:rsidRDefault="00D70EAF" w:rsidP="004B3C94">
      <w:pPr>
        <w:widowControl/>
        <w:wordWrap/>
        <w:autoSpaceDE/>
        <w:autoSpaceDN/>
        <w:spacing w:line="360" w:lineRule="auto"/>
        <w:rPr>
          <w:rFonts w:ascii="HY신명조" w:eastAsia="HY신명조"/>
          <w:b/>
          <w:sz w:val="28"/>
          <w:szCs w:val="24"/>
        </w:rPr>
      </w:pPr>
      <w:r w:rsidRPr="004B3C94">
        <w:rPr>
          <w:rFonts w:ascii="HY신명조" w:eastAsia="HY신명조"/>
          <w:b/>
          <w:sz w:val="28"/>
          <w:szCs w:val="24"/>
        </w:rPr>
        <w:br w:type="page"/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446" w:hangingChars="142" w:hanging="446"/>
        <w:jc w:val="left"/>
        <w:rPr>
          <w:rFonts w:ascii="HY신명조" w:eastAsia="HY신명조"/>
          <w:b/>
          <w:sz w:val="28"/>
          <w:szCs w:val="24"/>
        </w:rPr>
      </w:pPr>
      <w:r w:rsidRPr="004B3C94">
        <w:rPr>
          <w:rFonts w:ascii="HY신명조" w:eastAsia="HY신명조"/>
          <w:b/>
          <w:sz w:val="32"/>
          <w:szCs w:val="28"/>
        </w:rPr>
        <w:t xml:space="preserve">1. </w:t>
      </w:r>
      <w:r>
        <w:rPr>
          <w:rFonts w:ascii="HY신명조" w:eastAsia="HY신명조" w:hint="eastAsia"/>
          <w:b/>
          <w:sz w:val="32"/>
          <w:szCs w:val="28"/>
        </w:rPr>
        <w:t>개회</w:t>
      </w:r>
      <w:r w:rsidRPr="004B3C94">
        <w:rPr>
          <w:rFonts w:ascii="HY신명조" w:eastAsia="HY신명조" w:hint="eastAsia"/>
          <w:b/>
          <w:sz w:val="32"/>
          <w:szCs w:val="28"/>
        </w:rPr>
        <w:t>연설</w:t>
      </w:r>
      <w:r w:rsidRPr="004B3C94">
        <w:rPr>
          <w:rFonts w:ascii="HY신명조" w:eastAsia="HY신명조"/>
          <w:b/>
          <w:sz w:val="32"/>
          <w:szCs w:val="28"/>
        </w:rPr>
        <w:t xml:space="preserve"> </w:t>
      </w:r>
      <w:r w:rsidRPr="004B3C94">
        <w:rPr>
          <w:rFonts w:ascii="HY신명조" w:eastAsia="HY신명조"/>
          <w:b/>
          <w:sz w:val="32"/>
          <w:szCs w:val="28"/>
        </w:rPr>
        <w:br/>
      </w:r>
      <w:r w:rsidRPr="004B3C94">
        <w:rPr>
          <w:rFonts w:ascii="HY신명조" w:eastAsia="HY신명조" w:hint="eastAsia"/>
          <w:b/>
          <w:sz w:val="28"/>
          <w:szCs w:val="24"/>
        </w:rPr>
        <w:t>발표자</w:t>
      </w:r>
      <w:r w:rsidRPr="004B3C94">
        <w:rPr>
          <w:rFonts w:ascii="HY신명조" w:eastAsia="HY신명조"/>
          <w:b/>
          <w:sz w:val="28"/>
          <w:szCs w:val="24"/>
        </w:rPr>
        <w:t xml:space="preserve"> - John Prestbo (Dow Jones Indexes </w:t>
      </w:r>
      <w:r w:rsidRPr="004B3C94">
        <w:rPr>
          <w:rFonts w:ascii="HY신명조" w:eastAsia="HY신명조" w:hint="eastAsia"/>
          <w:b/>
          <w:sz w:val="28"/>
          <w:szCs w:val="24"/>
        </w:rPr>
        <w:t>대표</w:t>
      </w:r>
      <w:r w:rsidRPr="004B3C94">
        <w:rPr>
          <w:rFonts w:ascii="HY신명조" w:eastAsia="HY신명조"/>
          <w:b/>
          <w:sz w:val="28"/>
          <w:szCs w:val="24"/>
        </w:rPr>
        <w:t>)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298" w:hangingChars="142" w:hanging="298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1"/>
          <w:szCs w:val="20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심화되는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경쟁과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변화하는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비즈니스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환경에서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미래의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경제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환경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사회적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기회와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리스크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관리에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더욱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힘을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쏟을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필요가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있다</w:t>
      </w:r>
      <w:r w:rsidRPr="004B3C94">
        <w:rPr>
          <w:rFonts w:ascii="HY신명조" w:eastAsia="HY신명조"/>
          <w:sz w:val="22"/>
        </w:rPr>
        <w:t xml:space="preserve">. </w:t>
      </w:r>
      <w:r w:rsidRPr="004B3C94">
        <w:rPr>
          <w:rFonts w:ascii="HY신명조" w:eastAsia="HY신명조" w:hint="eastAsia"/>
          <w:sz w:val="22"/>
        </w:rPr>
        <w:t>중요한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것은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미래의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주주가치를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보장할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찾아내고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이에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집중하는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것이다</w:t>
      </w:r>
      <w:r w:rsidRPr="004B3C94">
        <w:rPr>
          <w:rFonts w:ascii="HY신명조" w:eastAsia="HY신명조"/>
          <w:sz w:val="22"/>
        </w:rPr>
        <w:t xml:space="preserve">. </w:t>
      </w:r>
      <w:r w:rsidRPr="004B3C94">
        <w:rPr>
          <w:rFonts w:ascii="HY신명조" w:eastAsia="HY신명조" w:hint="eastAsia"/>
          <w:sz w:val="22"/>
        </w:rPr>
        <w:t>또한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우리의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입장에서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지속가능투자란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경제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환경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사회적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목표</w:t>
      </w:r>
      <w:r w:rsidRPr="004B3C94">
        <w:rPr>
          <w:rFonts w:ascii="HY신명조" w:eastAsia="HY신명조"/>
          <w:sz w:val="22"/>
        </w:rPr>
        <w:t>(Goal)</w:t>
      </w:r>
      <w:r w:rsidRPr="004B3C94">
        <w:rPr>
          <w:rFonts w:ascii="HY신명조" w:eastAsia="HY신명조" w:hint="eastAsia"/>
          <w:sz w:val="22"/>
        </w:rPr>
        <w:t>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비즈니스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전략에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통합시키는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것이다</w:t>
      </w:r>
      <w:r w:rsidRPr="004B3C94">
        <w:rPr>
          <w:rFonts w:ascii="HY신명조" w:eastAsia="HY신명조"/>
          <w:sz w:val="22"/>
        </w:rPr>
        <w:t xml:space="preserve">. 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12" w:hangingChars="142" w:hanging="312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‘책임투자’는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현재의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추세로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때</w:t>
      </w:r>
      <w:r w:rsidRPr="004B3C94">
        <w:rPr>
          <w:rFonts w:ascii="HY신명조" w:eastAsia="HY신명조"/>
          <w:sz w:val="22"/>
        </w:rPr>
        <w:t xml:space="preserve"> 2007</w:t>
      </w:r>
      <w:r w:rsidRPr="004B3C94">
        <w:rPr>
          <w:rFonts w:ascii="HY신명조" w:eastAsia="HY신명조" w:hint="eastAsia"/>
          <w:sz w:val="22"/>
        </w:rPr>
        <w:t>년을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기준으로</w:t>
      </w:r>
      <w:r w:rsidRPr="004B3C94">
        <w:rPr>
          <w:rFonts w:ascii="HY신명조" w:eastAsia="HY신명조"/>
          <w:sz w:val="22"/>
        </w:rPr>
        <w:t xml:space="preserve"> 2015</w:t>
      </w:r>
      <w:r w:rsidRPr="004B3C94">
        <w:rPr>
          <w:rFonts w:ascii="HY신명조" w:eastAsia="HY신명조" w:hint="eastAsia"/>
          <w:sz w:val="22"/>
        </w:rPr>
        <w:t>년까지</w:t>
      </w:r>
      <w:r w:rsidRPr="004B3C94">
        <w:rPr>
          <w:rFonts w:ascii="HY신명조" w:eastAsia="HY신명조"/>
          <w:sz w:val="22"/>
        </w:rPr>
        <w:t xml:space="preserve"> 8</w:t>
      </w:r>
      <w:r w:rsidRPr="004B3C94">
        <w:rPr>
          <w:rFonts w:ascii="HY신명조" w:eastAsia="HY신명조" w:hint="eastAsia"/>
          <w:sz w:val="22"/>
        </w:rPr>
        <w:t>년간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유럽에서</w:t>
      </w:r>
      <w:r w:rsidRPr="004B3C94">
        <w:rPr>
          <w:rFonts w:ascii="HY신명조" w:eastAsia="HY신명조"/>
          <w:sz w:val="22"/>
        </w:rPr>
        <w:t xml:space="preserve"> 28%, </w:t>
      </w:r>
      <w:r w:rsidRPr="004B3C94">
        <w:rPr>
          <w:rFonts w:ascii="HY신명조" w:eastAsia="HY신명조" w:hint="eastAsia"/>
          <w:sz w:val="22"/>
        </w:rPr>
        <w:t>미국에서</w:t>
      </w:r>
      <w:r w:rsidRPr="004B3C94">
        <w:rPr>
          <w:rFonts w:ascii="HY신명조" w:eastAsia="HY신명조"/>
          <w:sz w:val="22"/>
        </w:rPr>
        <w:t xml:space="preserve"> 17%, </w:t>
      </w:r>
      <w:r w:rsidRPr="004B3C94">
        <w:rPr>
          <w:rFonts w:ascii="HY신명조" w:eastAsia="HY신명조" w:hint="eastAsia"/>
          <w:sz w:val="22"/>
        </w:rPr>
        <w:t>아시아에서는</w:t>
      </w:r>
      <w:r w:rsidRPr="004B3C94">
        <w:rPr>
          <w:rFonts w:ascii="HY신명조" w:eastAsia="HY신명조"/>
          <w:sz w:val="22"/>
        </w:rPr>
        <w:t xml:space="preserve"> 150% </w:t>
      </w:r>
      <w:r w:rsidRPr="004B3C94">
        <w:rPr>
          <w:rFonts w:ascii="HY신명조" w:eastAsia="HY신명조" w:hint="eastAsia"/>
          <w:sz w:val="22"/>
        </w:rPr>
        <w:t>이상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증가될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것으로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예측되고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있다</w:t>
      </w:r>
      <w:r w:rsidRPr="004B3C94">
        <w:rPr>
          <w:rFonts w:ascii="HY신명조" w:eastAsia="HY신명조"/>
          <w:sz w:val="22"/>
        </w:rPr>
        <w:t xml:space="preserve">. 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12" w:hangingChars="142" w:hanging="312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지속가능성에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대한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이슈는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다음과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같이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진화하고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있다</w:t>
      </w:r>
      <w:r w:rsidRPr="004B3C94">
        <w:rPr>
          <w:rFonts w:ascii="HY신명조" w:eastAsia="HY신명조"/>
          <w:sz w:val="22"/>
        </w:rPr>
        <w:t xml:space="preserve">. </w:t>
      </w:r>
      <w:r w:rsidRPr="004B3C94">
        <w:rPr>
          <w:rFonts w:ascii="HY신명조" w:eastAsia="HY신명조"/>
          <w:sz w:val="22"/>
        </w:rPr>
        <w:br/>
        <w:t xml:space="preserve">- </w:t>
      </w:r>
      <w:r w:rsidRPr="004B3C94">
        <w:rPr>
          <w:rFonts w:ascii="HY신명조" w:eastAsia="HY신명조" w:hint="eastAsia"/>
          <w:sz w:val="22"/>
        </w:rPr>
        <w:t>기업마다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‘지속가능성’을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새롭게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정의하고</w:t>
      </w:r>
      <w:r w:rsidRPr="004B3C94">
        <w:rPr>
          <w:rFonts w:ascii="HY신명조" w:eastAsia="HY신명조"/>
          <w:sz w:val="22"/>
        </w:rPr>
        <w:t>,</w:t>
      </w:r>
      <w:r w:rsidRPr="004B3C94">
        <w:rPr>
          <w:rFonts w:ascii="HY신명조" w:eastAsia="HY신명조"/>
          <w:sz w:val="22"/>
        </w:rPr>
        <w:br/>
        <w:t xml:space="preserve">- </w:t>
      </w:r>
      <w:r w:rsidRPr="004B3C94">
        <w:rPr>
          <w:rFonts w:ascii="HY신명조" w:eastAsia="HY신명조" w:hint="eastAsia"/>
          <w:sz w:val="22"/>
        </w:rPr>
        <w:t>전략적인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관점에서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새로운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역할을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결정하고</w:t>
      </w:r>
      <w:r w:rsidRPr="004B3C94">
        <w:rPr>
          <w:rFonts w:ascii="HY신명조" w:eastAsia="HY신명조"/>
          <w:sz w:val="22"/>
        </w:rPr>
        <w:t>,</w:t>
      </w:r>
      <w:r w:rsidRPr="004B3C94">
        <w:rPr>
          <w:rFonts w:ascii="HY신명조" w:eastAsia="HY신명조"/>
          <w:sz w:val="22"/>
        </w:rPr>
        <w:br/>
        <w:t xml:space="preserve">- </w:t>
      </w:r>
      <w:r w:rsidRPr="004B3C94">
        <w:rPr>
          <w:rFonts w:ascii="HY신명조" w:eastAsia="HY신명조" w:hint="eastAsia"/>
          <w:sz w:val="22"/>
        </w:rPr>
        <w:t>내</w:t>
      </w:r>
      <w:r w:rsidRPr="004B3C94">
        <w:rPr>
          <w:rFonts w:ascii="HY신명조" w:eastAsia="HY신명조"/>
          <w:sz w:val="22"/>
        </w:rPr>
        <w:t>/</w:t>
      </w:r>
      <w:r w:rsidRPr="004B3C94">
        <w:rPr>
          <w:rFonts w:ascii="HY신명조" w:eastAsia="HY신명조" w:hint="eastAsia"/>
          <w:sz w:val="22"/>
        </w:rPr>
        <w:t>외부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적으로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진척과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성장을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측정할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의미있는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기준을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수립하는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것이다</w:t>
      </w:r>
      <w:r w:rsidRPr="004B3C94">
        <w:rPr>
          <w:rFonts w:ascii="HY신명조" w:eastAsia="HY신명조"/>
          <w:sz w:val="22"/>
        </w:rPr>
        <w:t xml:space="preserve">. 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12" w:hangingChars="142" w:hanging="312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또한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‘지속가능성’은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리스크를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관리하고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변화하는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시장에서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새로운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기회를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찾기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어젠다</w:t>
      </w:r>
      <w:r w:rsidRPr="004B3C94">
        <w:rPr>
          <w:rFonts w:ascii="HY신명조" w:eastAsia="HY신명조"/>
          <w:sz w:val="22"/>
        </w:rPr>
        <w:t>(Agenda)</w:t>
      </w:r>
      <w:r w:rsidRPr="004B3C94">
        <w:rPr>
          <w:rFonts w:ascii="HY신명조" w:eastAsia="HY신명조" w:hint="eastAsia"/>
          <w:sz w:val="22"/>
        </w:rPr>
        <w:t>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더욱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통합되고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있다</w:t>
      </w:r>
      <w:r w:rsidRPr="004B3C94">
        <w:rPr>
          <w:rFonts w:ascii="HY신명조" w:eastAsia="HY신명조"/>
          <w:sz w:val="22"/>
        </w:rPr>
        <w:t>.</w:t>
      </w:r>
      <w:r w:rsidRPr="004B3C94">
        <w:rPr>
          <w:rFonts w:ascii="HY신명조" w:eastAsia="HY신명조"/>
          <w:sz w:val="22"/>
        </w:rPr>
        <w:br/>
        <w:t>- KPMG</w:t>
      </w:r>
      <w:r w:rsidRPr="004B3C94">
        <w:rPr>
          <w:rFonts w:ascii="HY신명조" w:eastAsia="HY신명조" w:hint="eastAsia"/>
          <w:sz w:val="22"/>
        </w:rPr>
        <w:t>의</w:t>
      </w:r>
      <w:r w:rsidRPr="004B3C94">
        <w:rPr>
          <w:rFonts w:ascii="HY신명조" w:eastAsia="HY신명조"/>
          <w:sz w:val="22"/>
        </w:rPr>
        <w:t xml:space="preserve"> 2010</w:t>
      </w:r>
      <w:r w:rsidRPr="004B3C94">
        <w:rPr>
          <w:rFonts w:ascii="HY신명조" w:eastAsia="HY신명조" w:hint="eastAsia"/>
          <w:sz w:val="22"/>
        </w:rPr>
        <w:t>년</w:t>
      </w:r>
      <w:r w:rsidRPr="004B3C94">
        <w:rPr>
          <w:rFonts w:ascii="HY신명조" w:eastAsia="HY신명조"/>
          <w:sz w:val="22"/>
        </w:rPr>
        <w:t xml:space="preserve"> 10</w:t>
      </w:r>
      <w:r w:rsidRPr="004B3C94">
        <w:rPr>
          <w:rFonts w:ascii="HY신명조" w:eastAsia="HY신명조" w:hint="eastAsia"/>
          <w:sz w:val="22"/>
        </w:rPr>
        <w:t>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조사에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따르면</w:t>
      </w:r>
      <w:r w:rsidRPr="004B3C94">
        <w:rPr>
          <w:rFonts w:ascii="HY신명조" w:eastAsia="HY신명조"/>
          <w:sz w:val="22"/>
        </w:rPr>
        <w:t>, 62%</w:t>
      </w:r>
      <w:r w:rsidRPr="004B3C94">
        <w:rPr>
          <w:rFonts w:ascii="HY신명조" w:eastAsia="HY신명조" w:hint="eastAsia"/>
          <w:sz w:val="22"/>
        </w:rPr>
        <w:t>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지속가능성을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전략을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가지고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있으며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이는</w:t>
      </w:r>
      <w:r w:rsidRPr="004B3C94">
        <w:rPr>
          <w:rFonts w:ascii="HY신명조" w:eastAsia="HY신명조"/>
          <w:sz w:val="22"/>
        </w:rPr>
        <w:t xml:space="preserve"> 2008</w:t>
      </w:r>
      <w:r w:rsidRPr="004B3C94">
        <w:rPr>
          <w:rFonts w:ascii="HY신명조" w:eastAsia="HY신명조" w:hint="eastAsia"/>
          <w:sz w:val="22"/>
        </w:rPr>
        <w:t>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조사의</w:t>
      </w:r>
      <w:r w:rsidRPr="004B3C94">
        <w:rPr>
          <w:rFonts w:ascii="HY신명조" w:eastAsia="HY신명조"/>
          <w:sz w:val="22"/>
        </w:rPr>
        <w:t xml:space="preserve"> 2</w:t>
      </w:r>
      <w:r w:rsidRPr="004B3C94">
        <w:rPr>
          <w:rFonts w:ascii="HY신명조" w:eastAsia="HY신명조" w:hint="eastAsia"/>
          <w:sz w:val="22"/>
        </w:rPr>
        <w:t>배에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이르는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수치이다</w:t>
      </w:r>
      <w:r w:rsidRPr="004B3C94">
        <w:rPr>
          <w:rFonts w:ascii="HY신명조" w:eastAsia="HY신명조"/>
          <w:sz w:val="22"/>
        </w:rPr>
        <w:t xml:space="preserve">. 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12" w:hangingChars="142" w:hanging="312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이에따라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지속가능성에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대한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외부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성과공개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및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공시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또한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증가하고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있다</w:t>
      </w:r>
      <w:r w:rsidRPr="004B3C94">
        <w:rPr>
          <w:rFonts w:ascii="HY신명조" w:eastAsia="HY신명조"/>
          <w:sz w:val="22"/>
        </w:rPr>
        <w:t>.</w:t>
      </w:r>
      <w:r w:rsidRPr="004B3C94">
        <w:rPr>
          <w:rFonts w:ascii="HY신명조" w:eastAsia="HY신명조"/>
          <w:sz w:val="22"/>
        </w:rPr>
        <w:br/>
        <w:t>- KPMG</w:t>
      </w:r>
      <w:r w:rsidRPr="004B3C94">
        <w:rPr>
          <w:rFonts w:ascii="HY신명조" w:eastAsia="HY신명조" w:hint="eastAsia"/>
          <w:sz w:val="22"/>
        </w:rPr>
        <w:t>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조사에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응한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기업의</w:t>
      </w:r>
      <w:r w:rsidRPr="004B3C94">
        <w:rPr>
          <w:rFonts w:ascii="HY신명조" w:eastAsia="HY신명조"/>
          <w:sz w:val="22"/>
        </w:rPr>
        <w:t xml:space="preserve"> 36%</w:t>
      </w:r>
      <w:r w:rsidRPr="004B3C94">
        <w:rPr>
          <w:rFonts w:ascii="HY신명조" w:eastAsia="HY신명조" w:hint="eastAsia"/>
          <w:sz w:val="22"/>
        </w:rPr>
        <w:t>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지속가능보고서를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번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이상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발간하였으며</w:t>
      </w:r>
      <w:r w:rsidRPr="004B3C94">
        <w:rPr>
          <w:rFonts w:ascii="HY신명조" w:eastAsia="HY신명조"/>
          <w:sz w:val="22"/>
        </w:rPr>
        <w:t>, 19%</w:t>
      </w:r>
      <w:r w:rsidRPr="004B3C94">
        <w:rPr>
          <w:rFonts w:ascii="HY신명조" w:eastAsia="HY신명조" w:hint="eastAsia"/>
          <w:sz w:val="22"/>
        </w:rPr>
        <w:t>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가까운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미래에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발간할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계획을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갖고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있었다</w:t>
      </w:r>
      <w:r w:rsidRPr="004B3C94">
        <w:rPr>
          <w:rFonts w:ascii="HY신명조" w:eastAsia="HY신명조"/>
          <w:sz w:val="22"/>
        </w:rPr>
        <w:t>.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12" w:hangingChars="142" w:hanging="312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체계적이고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강건한</w:t>
      </w:r>
      <w:r w:rsidRPr="004B3C94">
        <w:rPr>
          <w:rFonts w:ascii="HY신명조" w:eastAsia="HY신명조"/>
          <w:sz w:val="22"/>
        </w:rPr>
        <w:t xml:space="preserve">(Systematic and robust) </w:t>
      </w:r>
      <w:r w:rsidRPr="004B3C94">
        <w:rPr>
          <w:rFonts w:ascii="HY신명조" w:eastAsia="HY신명조" w:hint="eastAsia"/>
          <w:sz w:val="22"/>
        </w:rPr>
        <w:t>지속가능성보고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프로세스를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만들기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노력이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증가하고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있다</w:t>
      </w:r>
      <w:r w:rsidRPr="004B3C94">
        <w:rPr>
          <w:rFonts w:ascii="HY신명조" w:eastAsia="HY신명조"/>
          <w:sz w:val="22"/>
        </w:rPr>
        <w:t>.</w:t>
      </w:r>
      <w:r w:rsidRPr="004B3C94">
        <w:rPr>
          <w:rFonts w:ascii="HY신명조" w:eastAsia="HY신명조"/>
          <w:sz w:val="22"/>
        </w:rPr>
        <w:br/>
        <w:t>- 2010</w:t>
      </w:r>
      <w:r w:rsidRPr="004B3C94">
        <w:rPr>
          <w:rFonts w:ascii="HY신명조" w:eastAsia="HY신명조" w:hint="eastAsia"/>
          <w:sz w:val="22"/>
        </w:rPr>
        <w:t>년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요하네스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버그거래소는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상장기업에게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통합보고</w:t>
      </w:r>
      <w:r w:rsidRPr="004B3C94">
        <w:rPr>
          <w:rFonts w:ascii="HY신명조" w:eastAsia="HY신명조"/>
          <w:sz w:val="22"/>
        </w:rPr>
        <w:t xml:space="preserve">(Integrated Reporting- </w:t>
      </w:r>
      <w:r w:rsidRPr="004B3C94">
        <w:rPr>
          <w:rFonts w:ascii="HY신명조" w:eastAsia="HY신명조" w:hint="eastAsia"/>
          <w:sz w:val="22"/>
        </w:rPr>
        <w:t>재무</w:t>
      </w:r>
      <w:r w:rsidRPr="004B3C94">
        <w:rPr>
          <w:rFonts w:ascii="HY신명조" w:eastAsia="HY신명조"/>
          <w:sz w:val="22"/>
        </w:rPr>
        <w:t>/</w:t>
      </w:r>
      <w:r w:rsidRPr="004B3C94">
        <w:rPr>
          <w:rFonts w:ascii="HY신명조" w:eastAsia="HY신명조" w:hint="eastAsia"/>
          <w:sz w:val="22"/>
        </w:rPr>
        <w:t>비재무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정보가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함께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들어있는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기업보고서</w:t>
      </w:r>
      <w:r w:rsidRPr="004B3C94">
        <w:rPr>
          <w:rFonts w:ascii="HY신명조" w:eastAsia="HY신명조"/>
          <w:sz w:val="22"/>
        </w:rPr>
        <w:t>)</w:t>
      </w:r>
      <w:r w:rsidRPr="004B3C94">
        <w:rPr>
          <w:rFonts w:ascii="HY신명조" w:eastAsia="HY신명조" w:hint="eastAsia"/>
          <w:sz w:val="22"/>
        </w:rPr>
        <w:t>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요구하기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시작하였다</w:t>
      </w:r>
      <w:r w:rsidRPr="004B3C94">
        <w:rPr>
          <w:rFonts w:ascii="HY신명조" w:eastAsia="HY신명조"/>
          <w:sz w:val="22"/>
        </w:rPr>
        <w:t xml:space="preserve">. </w:t>
      </w:r>
      <w:r w:rsidRPr="004B3C94">
        <w:rPr>
          <w:rFonts w:ascii="HY신명조" w:eastAsia="HY신명조"/>
          <w:sz w:val="22"/>
        </w:rPr>
        <w:br/>
        <w:t xml:space="preserve">- </w:t>
      </w:r>
      <w:r w:rsidRPr="004B3C94">
        <w:rPr>
          <w:rFonts w:ascii="HY신명조" w:eastAsia="HY신명조" w:hint="eastAsia"/>
          <w:sz w:val="22"/>
        </w:rPr>
        <w:t>브라질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중국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이집트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인도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인도네시아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말레이시아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남아프리카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등은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최근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몇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년동안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비재무정보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공개에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대한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규칙을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만들기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시작하였다</w:t>
      </w:r>
      <w:r w:rsidRPr="004B3C94">
        <w:rPr>
          <w:rFonts w:ascii="HY신명조" w:eastAsia="HY신명조"/>
          <w:sz w:val="22"/>
        </w:rPr>
        <w:t xml:space="preserve">. 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12" w:hangingChars="142" w:hanging="312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결론</w:t>
      </w:r>
      <w:r w:rsidRPr="004B3C94">
        <w:rPr>
          <w:rFonts w:ascii="HY신명조" w:eastAsia="HY신명조"/>
          <w:sz w:val="22"/>
        </w:rPr>
        <w:br/>
      </w:r>
      <w:r w:rsidRPr="004B3C94">
        <w:rPr>
          <w:rFonts w:ascii="HY신명조" w:eastAsia="HY신명조"/>
          <w:b/>
          <w:sz w:val="22"/>
        </w:rPr>
        <w:t xml:space="preserve">- </w:t>
      </w:r>
      <w:r w:rsidRPr="004B3C94">
        <w:rPr>
          <w:rFonts w:ascii="HY신명조" w:eastAsia="HY신명조" w:hint="eastAsia"/>
          <w:sz w:val="22"/>
        </w:rPr>
        <w:t>기업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지속가능성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정보와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경제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환경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사회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성과는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점차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시장</w:t>
      </w:r>
      <w:r w:rsidRPr="004B3C94">
        <w:rPr>
          <w:rFonts w:ascii="HY신명조" w:eastAsia="HY신명조"/>
          <w:sz w:val="22"/>
        </w:rPr>
        <w:t>(market)</w:t>
      </w:r>
      <w:r w:rsidRPr="004B3C94">
        <w:rPr>
          <w:rFonts w:ascii="HY신명조" w:eastAsia="HY신명조" w:hint="eastAsia"/>
          <w:sz w:val="22"/>
        </w:rPr>
        <w:t>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반영되고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있다</w:t>
      </w:r>
      <w:r w:rsidRPr="004B3C94">
        <w:rPr>
          <w:rFonts w:ascii="HY신명조" w:eastAsia="HY신명조"/>
          <w:sz w:val="22"/>
        </w:rPr>
        <w:t>.</w:t>
      </w:r>
      <w:r w:rsidRPr="004B3C94">
        <w:rPr>
          <w:rFonts w:ascii="HY신명조" w:eastAsia="HY신명조"/>
          <w:sz w:val="22"/>
        </w:rPr>
        <w:br/>
        <w:t xml:space="preserve">- </w:t>
      </w:r>
      <w:r w:rsidRPr="004B3C94">
        <w:rPr>
          <w:rFonts w:ascii="HY신명조" w:eastAsia="HY신명조" w:hint="eastAsia"/>
          <w:sz w:val="22"/>
        </w:rPr>
        <w:t>지속가능성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전략은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규제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리스크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관리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비용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절감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혁신을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동기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경쟁우위를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점하기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추구된다</w:t>
      </w:r>
      <w:r w:rsidRPr="004B3C94">
        <w:rPr>
          <w:rFonts w:ascii="HY신명조" w:eastAsia="HY신명조"/>
          <w:sz w:val="22"/>
        </w:rPr>
        <w:t xml:space="preserve">. </w:t>
      </w:r>
      <w:r w:rsidRPr="004B3C94">
        <w:rPr>
          <w:rFonts w:ascii="HY신명조" w:eastAsia="HY신명조"/>
          <w:sz w:val="22"/>
        </w:rPr>
        <w:br/>
        <w:t xml:space="preserve">- </w:t>
      </w:r>
      <w:r w:rsidRPr="004B3C94">
        <w:rPr>
          <w:rFonts w:ascii="HY신명조" w:eastAsia="HY신명조" w:hint="eastAsia"/>
          <w:sz w:val="22"/>
        </w:rPr>
        <w:t>장기적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투자관점에서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기업경쟁력을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지속가능성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측면을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고려하여야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한다</w:t>
      </w:r>
      <w:r w:rsidRPr="004B3C94">
        <w:rPr>
          <w:rFonts w:ascii="HY신명조" w:eastAsia="HY신명조"/>
          <w:sz w:val="22"/>
        </w:rPr>
        <w:t>.</w:t>
      </w:r>
      <w:r w:rsidRPr="004B3C94">
        <w:rPr>
          <w:rFonts w:ascii="HY신명조" w:eastAsia="HY신명조"/>
          <w:sz w:val="22"/>
        </w:rPr>
        <w:br/>
        <w:t xml:space="preserve">- </w:t>
      </w:r>
      <w:r w:rsidRPr="004B3C94">
        <w:rPr>
          <w:rFonts w:ascii="HY신명조" w:eastAsia="HY신명조" w:hint="eastAsia"/>
          <w:sz w:val="22"/>
        </w:rPr>
        <w:t>무엇보다도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지속가능성을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비즈니스에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접목하기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위해서는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강력한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임원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리더십</w:t>
      </w:r>
      <w:r w:rsidRPr="004B3C94">
        <w:rPr>
          <w:rFonts w:ascii="HY신명조" w:eastAsia="HY신명조"/>
          <w:sz w:val="22"/>
        </w:rPr>
        <w:t>(Executive Leadership)</w:t>
      </w:r>
      <w:r w:rsidRPr="004B3C94">
        <w:rPr>
          <w:rFonts w:ascii="HY신명조" w:eastAsia="HY신명조" w:hint="eastAsia"/>
          <w:sz w:val="22"/>
        </w:rPr>
        <w:t>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필요하다</w:t>
      </w:r>
      <w:r w:rsidRPr="004B3C94">
        <w:rPr>
          <w:rFonts w:ascii="HY신명조" w:eastAsia="HY신명조"/>
          <w:sz w:val="22"/>
        </w:rPr>
        <w:t xml:space="preserve">. 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446" w:hangingChars="142" w:hanging="446"/>
        <w:jc w:val="left"/>
        <w:rPr>
          <w:rFonts w:ascii="HY신명조" w:eastAsia="HY신명조"/>
          <w:b/>
          <w:sz w:val="32"/>
          <w:szCs w:val="28"/>
        </w:rPr>
      </w:pPr>
      <w:r w:rsidRPr="004B3C94">
        <w:rPr>
          <w:rFonts w:ascii="HY신명조" w:eastAsia="HY신명조"/>
          <w:b/>
          <w:sz w:val="32"/>
          <w:szCs w:val="28"/>
        </w:rPr>
        <w:t xml:space="preserve">2. </w:t>
      </w:r>
      <w:r>
        <w:rPr>
          <w:rFonts w:ascii="HY신명조" w:eastAsia="HY신명조" w:hint="eastAsia"/>
          <w:b/>
          <w:sz w:val="32"/>
          <w:szCs w:val="28"/>
        </w:rPr>
        <w:t>주제</w:t>
      </w:r>
      <w:r w:rsidRPr="004B3C94">
        <w:rPr>
          <w:rFonts w:ascii="HY신명조" w:eastAsia="HY신명조" w:hint="eastAsia"/>
          <w:b/>
          <w:sz w:val="32"/>
          <w:szCs w:val="28"/>
        </w:rPr>
        <w:t>발표</w:t>
      </w:r>
      <w:r w:rsidRPr="004B3C94">
        <w:rPr>
          <w:rFonts w:ascii="HY신명조" w:eastAsia="HY신명조"/>
          <w:b/>
          <w:sz w:val="32"/>
          <w:szCs w:val="28"/>
        </w:rPr>
        <w:t xml:space="preserve"> </w:t>
      </w:r>
      <w:r w:rsidRPr="004B3C94">
        <w:rPr>
          <w:rFonts w:ascii="HY신명조" w:eastAsia="HY신명조" w:hint="eastAsia"/>
          <w:b/>
          <w:sz w:val="32"/>
          <w:szCs w:val="28"/>
        </w:rPr>
        <w:t>및</w:t>
      </w:r>
      <w:r w:rsidRPr="004B3C94">
        <w:rPr>
          <w:rFonts w:ascii="HY신명조" w:eastAsia="HY신명조"/>
          <w:b/>
          <w:sz w:val="32"/>
          <w:szCs w:val="28"/>
        </w:rPr>
        <w:t xml:space="preserve"> </w:t>
      </w:r>
      <w:r w:rsidRPr="004B3C94">
        <w:rPr>
          <w:rFonts w:ascii="HY신명조" w:eastAsia="HY신명조" w:hint="eastAsia"/>
          <w:b/>
          <w:sz w:val="32"/>
          <w:szCs w:val="28"/>
        </w:rPr>
        <w:t>패널</w:t>
      </w:r>
      <w:r w:rsidRPr="004B3C94">
        <w:rPr>
          <w:rFonts w:ascii="HY신명조" w:eastAsia="HY신명조"/>
          <w:b/>
          <w:sz w:val="32"/>
          <w:szCs w:val="28"/>
        </w:rPr>
        <w:t xml:space="preserve"> </w:t>
      </w:r>
      <w:r w:rsidRPr="004B3C94">
        <w:rPr>
          <w:rFonts w:ascii="HY신명조" w:eastAsia="HY신명조" w:hint="eastAsia"/>
          <w:b/>
          <w:sz w:val="32"/>
          <w:szCs w:val="28"/>
        </w:rPr>
        <w:t>코멘터리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90" w:hangingChars="142" w:hanging="390"/>
        <w:jc w:val="left"/>
        <w:rPr>
          <w:rFonts w:ascii="HY신명조" w:eastAsia="HY신명조"/>
          <w:b/>
          <w:sz w:val="28"/>
          <w:szCs w:val="24"/>
        </w:rPr>
      </w:pPr>
      <w:r>
        <w:rPr>
          <w:rFonts w:ascii="HY신명조" w:eastAsia="HY신명조"/>
          <w:b/>
          <w:sz w:val="28"/>
          <w:szCs w:val="24"/>
        </w:rPr>
        <w:t xml:space="preserve">A. </w:t>
      </w:r>
      <w:r w:rsidRPr="004B3C94">
        <w:rPr>
          <w:rFonts w:ascii="HY신명조" w:eastAsia="HY신명조" w:hint="eastAsia"/>
          <w:b/>
          <w:sz w:val="28"/>
          <w:szCs w:val="24"/>
        </w:rPr>
        <w:t>통합보고</w:t>
      </w:r>
      <w:r w:rsidRPr="004B3C94">
        <w:rPr>
          <w:rFonts w:ascii="HY신명조" w:eastAsia="HY신명조"/>
          <w:b/>
          <w:sz w:val="28"/>
          <w:szCs w:val="24"/>
        </w:rPr>
        <w:t>(Integrated Reporting), 21</w:t>
      </w:r>
      <w:r w:rsidRPr="004B3C94">
        <w:rPr>
          <w:rFonts w:ascii="HY신명조" w:eastAsia="HY신명조" w:hint="eastAsia"/>
          <w:b/>
          <w:sz w:val="28"/>
          <w:szCs w:val="24"/>
        </w:rPr>
        <w:t>세기의</w:t>
      </w:r>
      <w:r w:rsidRPr="004B3C94">
        <w:rPr>
          <w:rFonts w:ascii="HY신명조" w:eastAsia="HY신명조"/>
          <w:b/>
          <w:sz w:val="28"/>
          <w:szCs w:val="24"/>
        </w:rPr>
        <w:t xml:space="preserve"> </w:t>
      </w:r>
      <w:r w:rsidRPr="004B3C94">
        <w:rPr>
          <w:rFonts w:ascii="HY신명조" w:eastAsia="HY신명조" w:hint="eastAsia"/>
          <w:b/>
          <w:sz w:val="28"/>
          <w:szCs w:val="24"/>
        </w:rPr>
        <w:t>커뮤니케이션</w:t>
      </w:r>
      <w:r w:rsidRPr="004B3C94">
        <w:rPr>
          <w:rFonts w:ascii="HY신명조" w:eastAsia="HY신명조"/>
          <w:b/>
          <w:sz w:val="28"/>
          <w:szCs w:val="24"/>
        </w:rPr>
        <w:t xml:space="preserve"> </w:t>
      </w:r>
      <w:r w:rsidRPr="004B3C94">
        <w:rPr>
          <w:rFonts w:ascii="HY신명조" w:eastAsia="HY신명조" w:hint="eastAsia"/>
          <w:b/>
          <w:sz w:val="28"/>
          <w:szCs w:val="24"/>
        </w:rPr>
        <w:t>가치</w:t>
      </w:r>
      <w:r w:rsidRPr="004B3C94">
        <w:rPr>
          <w:rFonts w:ascii="HY신명조" w:eastAsia="HY신명조"/>
          <w:b/>
          <w:sz w:val="28"/>
          <w:szCs w:val="24"/>
        </w:rPr>
        <w:br/>
      </w:r>
      <w:r w:rsidRPr="004B3C94">
        <w:rPr>
          <w:rFonts w:ascii="HY신명조" w:eastAsia="HY신명조" w:hint="eastAsia"/>
          <w:b/>
          <w:sz w:val="28"/>
          <w:szCs w:val="24"/>
        </w:rPr>
        <w:t>발표자</w:t>
      </w:r>
      <w:r w:rsidRPr="004B3C94">
        <w:rPr>
          <w:rFonts w:ascii="HY신명조" w:eastAsia="HY신명조"/>
          <w:b/>
          <w:sz w:val="28"/>
          <w:szCs w:val="24"/>
        </w:rPr>
        <w:t xml:space="preserve"> - Paul Druckman, </w:t>
      </w:r>
      <w:r w:rsidRPr="004B3C94">
        <w:rPr>
          <w:rFonts w:ascii="HY신명조" w:eastAsia="HY신명조" w:hint="eastAsia"/>
          <w:b/>
          <w:sz w:val="28"/>
          <w:szCs w:val="24"/>
        </w:rPr>
        <w:t>대표</w:t>
      </w:r>
      <w:r w:rsidRPr="004B3C94">
        <w:rPr>
          <w:rFonts w:ascii="HY신명조" w:eastAsia="HY신명조"/>
          <w:b/>
          <w:sz w:val="28"/>
          <w:szCs w:val="24"/>
        </w:rPr>
        <w:t xml:space="preserve"> </w:t>
      </w:r>
      <w:r w:rsidRPr="004B3C94">
        <w:rPr>
          <w:rFonts w:ascii="HY신명조" w:eastAsia="HY신명조" w:hint="eastAsia"/>
          <w:b/>
          <w:sz w:val="28"/>
          <w:szCs w:val="24"/>
        </w:rPr>
        <w:t>및</w:t>
      </w:r>
      <w:r w:rsidRPr="004B3C94">
        <w:rPr>
          <w:rFonts w:ascii="HY신명조" w:eastAsia="HY신명조"/>
          <w:b/>
          <w:sz w:val="28"/>
          <w:szCs w:val="24"/>
        </w:rPr>
        <w:t xml:space="preserve"> </w:t>
      </w:r>
      <w:r w:rsidRPr="004B3C94">
        <w:rPr>
          <w:rFonts w:ascii="HY신명조" w:eastAsia="HY신명조" w:hint="eastAsia"/>
          <w:b/>
          <w:sz w:val="28"/>
          <w:szCs w:val="24"/>
        </w:rPr>
        <w:t>위원장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298" w:hangingChars="142" w:hanging="298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1"/>
          <w:szCs w:val="20"/>
        </w:rPr>
        <w:t>□</w:t>
      </w:r>
      <w:r w:rsidRPr="004B3C94">
        <w:rPr>
          <w:rFonts w:ascii="HY신명조" w:eastAsia="HY신명조"/>
          <w:sz w:val="21"/>
          <w:szCs w:val="20"/>
        </w:rPr>
        <w:t xml:space="preserve"> </w:t>
      </w:r>
      <w:r w:rsidRPr="004B3C94">
        <w:rPr>
          <w:rFonts w:ascii="HY신명조" w:eastAsia="HY신명조" w:hint="eastAsia"/>
          <w:sz w:val="22"/>
        </w:rPr>
        <w:t>인구구조의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변화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국제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정치역학의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변화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경제적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중산층의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팽창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온실가스의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지속적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증가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환경훼손에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따른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삶의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질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저하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자원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고갈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등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세계는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변화하였으며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기업은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새로운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보고방식이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요구된다</w:t>
      </w:r>
      <w:r w:rsidRPr="004B3C94">
        <w:rPr>
          <w:rFonts w:ascii="HY신명조" w:eastAsia="HY신명조"/>
          <w:sz w:val="22"/>
        </w:rPr>
        <w:t xml:space="preserve">. 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12" w:hangingChars="142" w:hanging="312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현재의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보고는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과거의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성과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데이터에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지나치게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집중되어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있으며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전략적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성장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발전을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계획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실제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비즈니스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프랙티스를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포함하지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못하고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있다</w:t>
      </w:r>
      <w:r w:rsidRPr="004B3C94">
        <w:rPr>
          <w:rFonts w:ascii="HY신명조" w:eastAsia="HY신명조"/>
          <w:sz w:val="22"/>
        </w:rPr>
        <w:t>.</w:t>
      </w:r>
      <w:r w:rsidRPr="004B3C94">
        <w:rPr>
          <w:rFonts w:ascii="HY신명조" w:eastAsia="HY신명조"/>
          <w:sz w:val="22"/>
        </w:rPr>
        <w:br/>
        <w:t xml:space="preserve">- </w:t>
      </w:r>
      <w:r w:rsidRPr="004B3C94">
        <w:rPr>
          <w:rFonts w:ascii="HY신명조" w:eastAsia="HY신명조" w:hint="eastAsia"/>
          <w:sz w:val="22"/>
        </w:rPr>
        <w:t>이에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따라</w:t>
      </w:r>
      <w:r w:rsidRPr="004B3C94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장기적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가치가</w:t>
      </w:r>
      <w:r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제대로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평가받지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못하고</w:t>
      </w:r>
      <w:r w:rsidRPr="004B3C94">
        <w:rPr>
          <w:rFonts w:ascii="HY신명조" w:eastAsia="HY신명조"/>
          <w:sz w:val="22"/>
        </w:rPr>
        <w:t>,</w:t>
      </w:r>
      <w:r w:rsidRPr="004B3C94">
        <w:rPr>
          <w:rFonts w:ascii="HY신명조" w:eastAsia="HY신명조"/>
          <w:sz w:val="22"/>
        </w:rPr>
        <w:br/>
        <w:t xml:space="preserve">- </w:t>
      </w:r>
      <w:r w:rsidRPr="004B3C94">
        <w:rPr>
          <w:rFonts w:ascii="HY신명조" w:eastAsia="HY신명조" w:hint="eastAsia"/>
          <w:sz w:val="22"/>
        </w:rPr>
        <w:t>실제로</w:t>
      </w:r>
      <w:r>
        <w:rPr>
          <w:rFonts w:ascii="HY신명조" w:eastAsia="HY신명조" w:hint="eastAsia"/>
          <w:sz w:val="22"/>
        </w:rPr>
        <w:t>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관리될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리스크에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대해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금융시장이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지나치게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높은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비용을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지불하고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있으며</w:t>
      </w:r>
      <w:r w:rsidRPr="004B3C94">
        <w:rPr>
          <w:rFonts w:ascii="HY신명조" w:eastAsia="HY신명조"/>
          <w:sz w:val="22"/>
        </w:rPr>
        <w:t>,</w:t>
      </w:r>
      <w:r w:rsidRPr="004B3C94">
        <w:rPr>
          <w:rFonts w:ascii="HY신명조" w:eastAsia="HY신명조"/>
          <w:sz w:val="22"/>
        </w:rPr>
        <w:br/>
        <w:t xml:space="preserve">- </w:t>
      </w:r>
      <w:r w:rsidRPr="004B3C94">
        <w:rPr>
          <w:rFonts w:ascii="HY신명조" w:eastAsia="HY신명조" w:hint="eastAsia"/>
          <w:sz w:val="22"/>
        </w:rPr>
        <w:t>투자자들은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미래가치에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대한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분명한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청사진을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없어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단기적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판단에</w:t>
      </w:r>
      <w:r>
        <w:rPr>
          <w:rFonts w:ascii="HY신명조" w:eastAsia="HY신명조" w:hint="eastAsia"/>
          <w:sz w:val="22"/>
        </w:rPr>
        <w:t>만</w:t>
      </w:r>
      <w:r w:rsidRPr="004B3C94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치</w:t>
      </w:r>
      <w:r w:rsidRPr="004B3C94">
        <w:rPr>
          <w:rFonts w:ascii="HY신명조" w:eastAsia="HY신명조" w:hint="eastAsia"/>
          <w:sz w:val="22"/>
        </w:rPr>
        <w:t>중하게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된다</w:t>
      </w:r>
      <w:r w:rsidRPr="004B3C94">
        <w:rPr>
          <w:rFonts w:ascii="HY신명조" w:eastAsia="HY신명조"/>
          <w:sz w:val="22"/>
        </w:rPr>
        <w:t xml:space="preserve">. 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12" w:hangingChars="142" w:hanging="312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현재의</w:t>
      </w:r>
      <w:r w:rsidRPr="004B3C94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보고관행은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과거의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성과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데이터에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지나치게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집중되어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있으며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전략적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성장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발전에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대한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계획</w:t>
      </w:r>
      <w:r w:rsidRPr="004B3C94">
        <w:rPr>
          <w:rFonts w:ascii="HY신명조" w:eastAsia="HY신명조"/>
          <w:sz w:val="22"/>
        </w:rPr>
        <w:t xml:space="preserve">, </w:t>
      </w:r>
      <w:r>
        <w:rPr>
          <w:rFonts w:ascii="HY신명조" w:eastAsia="HY신명조" w:hint="eastAsia"/>
          <w:sz w:val="22"/>
        </w:rPr>
        <w:t>즉</w:t>
      </w:r>
      <w:r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실제</w:t>
      </w:r>
      <w:r>
        <w:rPr>
          <w:rFonts w:ascii="HY신명조" w:eastAsia="HY신명조" w:hint="eastAsia"/>
          <w:sz w:val="22"/>
        </w:rPr>
        <w:t>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비즈니스를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포함하지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못하고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있다</w:t>
      </w:r>
      <w:r w:rsidRPr="004B3C94">
        <w:rPr>
          <w:rFonts w:ascii="HY신명조" w:eastAsia="HY신명조"/>
          <w:sz w:val="22"/>
        </w:rPr>
        <w:t xml:space="preserve">. </w:t>
      </w:r>
      <w:r w:rsidRPr="004B3C94">
        <w:rPr>
          <w:rFonts w:ascii="HY신명조" w:eastAsia="HY신명조" w:hint="eastAsia"/>
          <w:sz w:val="22"/>
        </w:rPr>
        <w:t>통합보고</w:t>
      </w:r>
      <w:r w:rsidRPr="004B3C94">
        <w:rPr>
          <w:rFonts w:ascii="HY신명조" w:eastAsia="HY신명조"/>
          <w:sz w:val="22"/>
        </w:rPr>
        <w:t>(Integrated Reporting)</w:t>
      </w:r>
      <w:r w:rsidRPr="004B3C94">
        <w:rPr>
          <w:rFonts w:ascii="HY신명조" w:eastAsia="HY신명조" w:hint="eastAsia"/>
          <w:sz w:val="22"/>
        </w:rPr>
        <w:t>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기존에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존재하던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재무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보고와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환경</w:t>
      </w:r>
      <w:r w:rsidRPr="004B3C94">
        <w:rPr>
          <w:rFonts w:ascii="HY신명조" w:eastAsia="HY신명조"/>
          <w:sz w:val="22"/>
        </w:rPr>
        <w:t>/</w:t>
      </w:r>
      <w:r w:rsidRPr="004B3C94">
        <w:rPr>
          <w:rFonts w:ascii="HY신명조" w:eastAsia="HY신명조" w:hint="eastAsia"/>
          <w:sz w:val="22"/>
        </w:rPr>
        <w:t>사회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지배구조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등의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비재무적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성과에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대한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보고를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통합하려는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새로운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움직임이다</w:t>
      </w:r>
      <w:r w:rsidRPr="004B3C94">
        <w:rPr>
          <w:rFonts w:ascii="HY신명조" w:eastAsia="HY신명조"/>
          <w:sz w:val="22"/>
        </w:rPr>
        <w:t xml:space="preserve">. </w:t>
      </w:r>
      <w:r w:rsidRPr="004B3C94">
        <w:rPr>
          <w:rFonts w:ascii="HY신명조" w:eastAsia="HY신명조" w:hint="eastAsia"/>
          <w:sz w:val="22"/>
        </w:rPr>
        <w:t>국제적으로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재무공시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표준을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주도하던</w:t>
      </w:r>
      <w:r w:rsidRPr="004B3C94">
        <w:rPr>
          <w:rFonts w:ascii="HY신명조" w:eastAsia="HY신명조"/>
          <w:sz w:val="22"/>
        </w:rPr>
        <w:t xml:space="preserve"> IASB, FASB, IFAC</w:t>
      </w:r>
      <w:r w:rsidRPr="004B3C94">
        <w:rPr>
          <w:rFonts w:ascii="HY신명조" w:eastAsia="HY신명조" w:hint="eastAsia"/>
          <w:sz w:val="22"/>
        </w:rPr>
        <w:t>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지속가능보고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표준을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주도하던</w:t>
      </w:r>
      <w:r w:rsidRPr="004B3C94">
        <w:rPr>
          <w:rFonts w:ascii="HY신명조" w:eastAsia="HY신명조"/>
          <w:sz w:val="22"/>
        </w:rPr>
        <w:t xml:space="preserve"> GRI, AccountAbility</w:t>
      </w:r>
      <w:r w:rsidRPr="004B3C94">
        <w:rPr>
          <w:rFonts w:ascii="HY신명조" w:eastAsia="HY신명조" w:hint="eastAsia"/>
          <w:sz w:val="22"/>
        </w:rPr>
        <w:t>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투자자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시민사회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등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다양한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이해관계자들과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함께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통합보고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프레임워크를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개발하기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국제통합보고위원회</w:t>
      </w:r>
      <w:r w:rsidRPr="004B3C94">
        <w:rPr>
          <w:rFonts w:ascii="HY신명조" w:eastAsia="HY신명조"/>
          <w:sz w:val="22"/>
        </w:rPr>
        <w:t>(IIRC, International Integrated Reporting Committee)</w:t>
      </w:r>
      <w:r w:rsidRPr="004B3C94">
        <w:rPr>
          <w:rFonts w:ascii="HY신명조" w:eastAsia="HY신명조" w:hint="eastAsia"/>
          <w:sz w:val="22"/>
        </w:rPr>
        <w:t>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수립하였다</w:t>
      </w:r>
      <w:r w:rsidRPr="004B3C94">
        <w:rPr>
          <w:rFonts w:ascii="HY신명조" w:eastAsia="HY신명조"/>
          <w:sz w:val="22"/>
        </w:rPr>
        <w:t xml:space="preserve">. </w:t>
      </w:r>
    </w:p>
    <w:p w:rsidR="00D70EAF" w:rsidRPr="004B3C94" w:rsidRDefault="00D70EAF" w:rsidP="004B3C94">
      <w:pPr>
        <w:spacing w:before="360" w:line="360" w:lineRule="auto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통합보고</w:t>
      </w:r>
      <w:r w:rsidRPr="004B3C94">
        <w:rPr>
          <w:rFonts w:ascii="HY신명조" w:eastAsia="HY신명조"/>
          <w:sz w:val="22"/>
        </w:rPr>
        <w:t>(Integrated Reporting)</w:t>
      </w:r>
      <w:r w:rsidRPr="004B3C94">
        <w:rPr>
          <w:rFonts w:ascii="HY신명조" w:eastAsia="HY신명조" w:hint="eastAsia"/>
          <w:sz w:val="22"/>
        </w:rPr>
        <w:t>는</w:t>
      </w:r>
      <w:r w:rsidRPr="004B3C94">
        <w:rPr>
          <w:rFonts w:ascii="HY신명조" w:eastAsia="HY신명조"/>
          <w:sz w:val="22"/>
        </w:rPr>
        <w:t xml:space="preserve"> 2011</w:t>
      </w:r>
      <w:r w:rsidRPr="004B3C94">
        <w:rPr>
          <w:rFonts w:ascii="HY신명조" w:eastAsia="HY신명조" w:hint="eastAsia"/>
          <w:sz w:val="22"/>
        </w:rPr>
        <w:t>년</w:t>
      </w:r>
      <w:r w:rsidRPr="004B3C94">
        <w:rPr>
          <w:rFonts w:ascii="HY신명조" w:eastAsia="HY신명조"/>
          <w:sz w:val="22"/>
        </w:rPr>
        <w:t xml:space="preserve"> 10</w:t>
      </w:r>
      <w:r w:rsidRPr="004B3C94">
        <w:rPr>
          <w:rFonts w:ascii="HY신명조" w:eastAsia="HY신명조" w:hint="eastAsia"/>
          <w:sz w:val="22"/>
        </w:rPr>
        <w:t>월부터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프레임워크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적용기간</w:t>
      </w:r>
      <w:r w:rsidRPr="004B3C94">
        <w:rPr>
          <w:rFonts w:ascii="HY신명조" w:eastAsia="HY신명조"/>
          <w:sz w:val="22"/>
        </w:rPr>
        <w:t>(Pilot Test)</w:t>
      </w:r>
      <w:r w:rsidRPr="004B3C94">
        <w:rPr>
          <w:rFonts w:ascii="HY신명조" w:eastAsia="HY신명조" w:hint="eastAsia"/>
          <w:sz w:val="22"/>
        </w:rPr>
        <w:t>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갖고</w:t>
      </w:r>
      <w:r w:rsidRPr="004B3C94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파일럿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테스트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과정을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거친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뒤</w:t>
      </w:r>
      <w:r w:rsidRPr="004B3C94">
        <w:rPr>
          <w:rFonts w:ascii="HY신명조" w:eastAsia="HY신명조"/>
          <w:sz w:val="22"/>
        </w:rPr>
        <w:t>, 2013</w:t>
      </w:r>
      <w:r w:rsidRPr="004B3C94">
        <w:rPr>
          <w:rFonts w:ascii="HY신명조" w:eastAsia="HY신명조" w:hint="eastAsia"/>
          <w:sz w:val="22"/>
        </w:rPr>
        <w:t>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프레임워크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개발을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완료할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예정에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있다</w:t>
      </w:r>
      <w:r>
        <w:rPr>
          <w:rFonts w:ascii="HY신명조" w:eastAsia="HY신명조"/>
          <w:sz w:val="22"/>
        </w:rPr>
        <w:t xml:space="preserve">. </w:t>
      </w:r>
    </w:p>
    <w:p w:rsidR="00D70EAF" w:rsidRPr="004B3C94" w:rsidRDefault="00D70EAF" w:rsidP="004B3C94">
      <w:pPr>
        <w:spacing w:before="360" w:after="0" w:line="360" w:lineRule="auto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b/>
          <w:sz w:val="22"/>
        </w:rPr>
        <w:t>패널</w:t>
      </w:r>
      <w:r w:rsidRPr="004B3C94">
        <w:rPr>
          <w:rFonts w:ascii="HY신명조" w:eastAsia="HY신명조"/>
          <w:b/>
          <w:sz w:val="22"/>
        </w:rPr>
        <w:t xml:space="preserve"> </w:t>
      </w:r>
      <w:r w:rsidRPr="004B3C94">
        <w:rPr>
          <w:rFonts w:ascii="HY신명조" w:eastAsia="HY신명조" w:hint="eastAsia"/>
          <w:b/>
          <w:sz w:val="22"/>
        </w:rPr>
        <w:t>코멘터리</w:t>
      </w:r>
      <w:r w:rsidRPr="004B3C94">
        <w:rPr>
          <w:rFonts w:ascii="HY신명조" w:eastAsia="HY신명조"/>
          <w:b/>
          <w:sz w:val="22"/>
        </w:rPr>
        <w:t xml:space="preserve"> 1(</w:t>
      </w:r>
      <w:r w:rsidRPr="004B3C94">
        <w:rPr>
          <w:rFonts w:ascii="HY신명조" w:eastAsia="HY신명조" w:hint="eastAsia"/>
          <w:b/>
          <w:sz w:val="22"/>
        </w:rPr>
        <w:t>요약</w:t>
      </w:r>
      <w:r w:rsidRPr="004B3C94">
        <w:rPr>
          <w:rFonts w:ascii="HY신명조" w:eastAsia="HY신명조"/>
          <w:b/>
          <w:sz w:val="22"/>
        </w:rPr>
        <w:t xml:space="preserve">) : Paul Scott, Corporate Register </w:t>
      </w:r>
      <w:r w:rsidRPr="004B3C94">
        <w:rPr>
          <w:rFonts w:ascii="HY신명조" w:eastAsia="HY신명조" w:hint="eastAsia"/>
          <w:b/>
          <w:sz w:val="22"/>
        </w:rPr>
        <w:t>사장</w:t>
      </w:r>
    </w:p>
    <w:p w:rsidR="00D70EAF" w:rsidRPr="004B3C94" w:rsidRDefault="00D70EAF" w:rsidP="004B3C94">
      <w:pPr>
        <w:spacing w:line="360" w:lineRule="auto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/>
          <w:b/>
          <w:sz w:val="22"/>
        </w:rPr>
        <w:t xml:space="preserve"> - </w:t>
      </w:r>
      <w:r w:rsidRPr="004B3C94">
        <w:rPr>
          <w:rFonts w:ascii="HY신명조" w:eastAsia="HY신명조" w:hint="eastAsia"/>
          <w:sz w:val="22"/>
        </w:rPr>
        <w:t>기존의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보고를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개선하기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어떠한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활동이나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노력도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긍정적으로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받아들여야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함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/>
          <w:sz w:val="22"/>
        </w:rPr>
        <w:br/>
        <w:t xml:space="preserve"> - </w:t>
      </w:r>
      <w:r w:rsidRPr="004B3C94">
        <w:rPr>
          <w:rFonts w:ascii="HY신명조" w:eastAsia="HY신명조" w:hint="eastAsia"/>
          <w:sz w:val="22"/>
        </w:rPr>
        <w:t>그러나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또한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통합이나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차별화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중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어느</w:t>
      </w:r>
      <w:r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쪽이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더</w:t>
      </w:r>
      <w:r>
        <w:rPr>
          <w:rFonts w:ascii="HY신명조" w:eastAsia="HY신명조" w:hint="eastAsia"/>
          <w:sz w:val="22"/>
        </w:rPr>
        <w:t>욱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적절한지는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구별해야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함</w:t>
      </w:r>
      <w:r w:rsidRPr="004B3C94">
        <w:rPr>
          <w:rFonts w:ascii="HY신명조" w:eastAsia="HY신명조"/>
          <w:sz w:val="22"/>
        </w:rPr>
        <w:br/>
        <w:t xml:space="preserve"> - </w:t>
      </w:r>
      <w:r w:rsidRPr="004B3C94">
        <w:rPr>
          <w:rFonts w:ascii="HY신명조" w:eastAsia="HY신명조" w:hint="eastAsia"/>
          <w:sz w:val="22"/>
        </w:rPr>
        <w:t>상장회사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등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대기업은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‘통합보고’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형식의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보고를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적용하고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기타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기관들은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여전히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지속가능보고를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활용할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것</w:t>
      </w:r>
    </w:p>
    <w:p w:rsidR="00D70EAF" w:rsidRPr="004B3C94" w:rsidRDefault="00D70EAF" w:rsidP="004B3C94">
      <w:pPr>
        <w:spacing w:before="360" w:after="0" w:line="360" w:lineRule="auto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b/>
          <w:sz w:val="22"/>
        </w:rPr>
        <w:t>패널</w:t>
      </w:r>
      <w:r w:rsidRPr="004B3C94">
        <w:rPr>
          <w:rFonts w:ascii="HY신명조" w:eastAsia="HY신명조"/>
          <w:b/>
          <w:sz w:val="22"/>
        </w:rPr>
        <w:t xml:space="preserve"> </w:t>
      </w:r>
      <w:r w:rsidRPr="004B3C94">
        <w:rPr>
          <w:rFonts w:ascii="HY신명조" w:eastAsia="HY신명조" w:hint="eastAsia"/>
          <w:b/>
          <w:sz w:val="22"/>
        </w:rPr>
        <w:t>코멘터리</w:t>
      </w:r>
      <w:r w:rsidRPr="004B3C94">
        <w:rPr>
          <w:rFonts w:ascii="HY신명조" w:eastAsia="HY신명조"/>
          <w:b/>
          <w:sz w:val="22"/>
        </w:rPr>
        <w:t xml:space="preserve"> 2(</w:t>
      </w:r>
      <w:r w:rsidRPr="004B3C94">
        <w:rPr>
          <w:rFonts w:ascii="HY신명조" w:eastAsia="HY신명조" w:hint="eastAsia"/>
          <w:b/>
          <w:sz w:val="22"/>
        </w:rPr>
        <w:t>요약</w:t>
      </w:r>
      <w:r w:rsidRPr="004B3C94">
        <w:rPr>
          <w:rFonts w:ascii="HY신명조" w:eastAsia="HY신명조"/>
          <w:b/>
          <w:sz w:val="22"/>
        </w:rPr>
        <w:t xml:space="preserve">) : </w:t>
      </w:r>
      <w:smartTag w:uri="urn:schemas-microsoft-com:office:smarttags" w:element="phone">
        <w:smartTagPr>
          <w:attr w:name="ls" w:val="trans"/>
          <w:attr w:name="phonenumber" w:val="446531080"/>
        </w:smartTagPr>
        <w:r w:rsidRPr="004B3C94">
          <w:rPr>
            <w:rFonts w:ascii="HY신명조" w:eastAsia="HY신명조" w:hint="eastAsia"/>
            <w:b/>
            <w:sz w:val="22"/>
          </w:rPr>
          <w:t>이호창</w:t>
        </w:r>
      </w:smartTag>
      <w:r w:rsidRPr="004B3C94">
        <w:rPr>
          <w:rFonts w:ascii="HY신명조" w:eastAsia="HY신명조"/>
          <w:b/>
          <w:sz w:val="22"/>
        </w:rPr>
        <w:t xml:space="preserve">, </w:t>
      </w:r>
      <w:r w:rsidRPr="004B3C94">
        <w:rPr>
          <w:rFonts w:ascii="HY신명조" w:eastAsia="HY신명조" w:hint="eastAsia"/>
          <w:b/>
          <w:sz w:val="22"/>
        </w:rPr>
        <w:t>경희대학교</w:t>
      </w:r>
      <w:r w:rsidRPr="004B3C94">
        <w:rPr>
          <w:rFonts w:ascii="HY신명조" w:eastAsia="HY신명조"/>
          <w:b/>
          <w:sz w:val="22"/>
        </w:rPr>
        <w:t xml:space="preserve"> </w:t>
      </w:r>
      <w:r w:rsidRPr="004B3C94">
        <w:rPr>
          <w:rFonts w:ascii="HY신명조" w:eastAsia="HY신명조" w:hint="eastAsia"/>
          <w:b/>
          <w:sz w:val="22"/>
        </w:rPr>
        <w:t>교수</w:t>
      </w:r>
      <w:r w:rsidRPr="004B3C94">
        <w:rPr>
          <w:rFonts w:ascii="HY신명조" w:eastAsia="HY신명조"/>
          <w:b/>
          <w:sz w:val="22"/>
        </w:rPr>
        <w:t xml:space="preserve"> </w:t>
      </w:r>
    </w:p>
    <w:p w:rsidR="00D70EAF" w:rsidRPr="004B3C94" w:rsidRDefault="00D70EAF" w:rsidP="004B3C94">
      <w:pPr>
        <w:spacing w:after="0" w:line="360" w:lineRule="auto"/>
        <w:ind w:firstLineChars="71" w:firstLine="153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/>
          <w:b/>
          <w:sz w:val="22"/>
        </w:rPr>
        <w:t xml:space="preserve">- </w:t>
      </w:r>
      <w:r w:rsidRPr="004B3C94">
        <w:rPr>
          <w:rFonts w:ascii="HY신명조" w:eastAsia="HY신명조" w:hint="eastAsia"/>
          <w:sz w:val="22"/>
        </w:rPr>
        <w:t>통합보고는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간결하고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구체적이며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이해관계자가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필요로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하는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정보를</w:t>
      </w:r>
      <w:r w:rsidRPr="004B3C94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자료를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정선하여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제공</w:t>
      </w:r>
      <w:r w:rsidRPr="004B3C94">
        <w:rPr>
          <w:rFonts w:ascii="HY신명조" w:eastAsia="HY신명조"/>
          <w:sz w:val="22"/>
        </w:rPr>
        <w:br/>
        <w:t xml:space="preserve"> - </w:t>
      </w:r>
      <w:r w:rsidRPr="004B3C94">
        <w:rPr>
          <w:rFonts w:ascii="HY신명조" w:eastAsia="HY신명조" w:hint="eastAsia"/>
          <w:sz w:val="22"/>
        </w:rPr>
        <w:t>재무적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성과와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비재무적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성과의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상호관계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뿐만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아니라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투입물과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산출물의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관계를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구체적으로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기술할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있어야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함</w:t>
      </w:r>
      <w:r w:rsidRPr="004B3C94">
        <w:rPr>
          <w:rFonts w:ascii="HY신명조" w:eastAsia="HY신명조"/>
          <w:sz w:val="22"/>
        </w:rPr>
        <w:br/>
        <w:t xml:space="preserve"> - </w:t>
      </w:r>
      <w:r w:rsidRPr="004B3C94">
        <w:rPr>
          <w:rFonts w:ascii="HY신명조" w:eastAsia="HY신명조" w:hint="eastAsia"/>
          <w:sz w:val="22"/>
        </w:rPr>
        <w:t>통합보고는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기업경영의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장기목표를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제시하고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그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사이에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수행되어야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하는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계획을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민감도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분석을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통해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제시함으로써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포함된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리스크를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관리하거나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예측하는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일이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용이함</w:t>
      </w:r>
      <w:r w:rsidRPr="004B3C94">
        <w:rPr>
          <w:rFonts w:ascii="HY신명조" w:eastAsia="HY신명조"/>
          <w:sz w:val="22"/>
        </w:rPr>
        <w:br/>
      </w:r>
      <w:r w:rsidRPr="004B3C94">
        <w:rPr>
          <w:rFonts w:ascii="HY신명조" w:eastAsia="HY신명조"/>
          <w:sz w:val="22"/>
        </w:rPr>
        <w:br/>
      </w: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b/>
          <w:sz w:val="22"/>
        </w:rPr>
        <w:t>패널</w:t>
      </w:r>
      <w:r w:rsidRPr="004B3C94">
        <w:rPr>
          <w:rFonts w:ascii="HY신명조" w:eastAsia="HY신명조"/>
          <w:b/>
          <w:sz w:val="22"/>
        </w:rPr>
        <w:t xml:space="preserve"> </w:t>
      </w:r>
      <w:r w:rsidRPr="004B3C94">
        <w:rPr>
          <w:rFonts w:ascii="HY신명조" w:eastAsia="HY신명조" w:hint="eastAsia"/>
          <w:b/>
          <w:sz w:val="22"/>
        </w:rPr>
        <w:t>코멘터리</w:t>
      </w:r>
      <w:r w:rsidRPr="004B3C94">
        <w:rPr>
          <w:rFonts w:ascii="HY신명조" w:eastAsia="HY신명조"/>
          <w:b/>
          <w:sz w:val="22"/>
        </w:rPr>
        <w:t xml:space="preserve"> 3(</w:t>
      </w:r>
      <w:r w:rsidRPr="004B3C94">
        <w:rPr>
          <w:rFonts w:ascii="HY신명조" w:eastAsia="HY신명조" w:hint="eastAsia"/>
          <w:b/>
          <w:sz w:val="22"/>
        </w:rPr>
        <w:t>요약</w:t>
      </w:r>
      <w:r w:rsidRPr="004B3C94">
        <w:rPr>
          <w:rFonts w:ascii="HY신명조" w:eastAsia="HY신명조"/>
          <w:b/>
          <w:sz w:val="22"/>
        </w:rPr>
        <w:t>) : Ahmed A. Subaey</w:t>
      </w:r>
      <w:r>
        <w:rPr>
          <w:rFonts w:ascii="HY신명조" w:eastAsia="HY신명조"/>
          <w:b/>
          <w:sz w:val="22"/>
        </w:rPr>
        <w:t xml:space="preserve">, S-OIL </w:t>
      </w:r>
      <w:r>
        <w:rPr>
          <w:rFonts w:ascii="HY신명조" w:eastAsia="HY신명조" w:hint="eastAsia"/>
          <w:b/>
          <w:sz w:val="22"/>
        </w:rPr>
        <w:t>대표이사</w:t>
      </w:r>
      <w:r w:rsidRPr="004B3C94">
        <w:rPr>
          <w:rFonts w:ascii="HY신명조" w:eastAsia="HY신명조"/>
          <w:sz w:val="22"/>
        </w:rPr>
        <w:br/>
        <w:t xml:space="preserve"> - </w:t>
      </w:r>
      <w:r w:rsidRPr="004B3C94">
        <w:rPr>
          <w:rFonts w:ascii="HY신명조" w:eastAsia="HY신명조" w:hint="eastAsia"/>
          <w:sz w:val="22"/>
        </w:rPr>
        <w:t>이해관계자들이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필요로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하는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정보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수준은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어느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때보다도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구체적이고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광범위한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장기적이고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전략적인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이슈로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진화해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나가고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있음</w:t>
      </w:r>
    </w:p>
    <w:p w:rsidR="00D70EAF" w:rsidRPr="004B3C94" w:rsidRDefault="00D70EAF" w:rsidP="004B3C94">
      <w:pPr>
        <w:spacing w:after="0" w:line="360" w:lineRule="auto"/>
        <w:ind w:firstLineChars="71" w:firstLine="156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/>
          <w:sz w:val="22"/>
        </w:rPr>
        <w:t xml:space="preserve">- </w:t>
      </w:r>
      <w:r w:rsidRPr="004B3C94">
        <w:rPr>
          <w:rFonts w:ascii="HY신명조" w:eastAsia="HY신명조" w:hint="eastAsia"/>
          <w:sz w:val="22"/>
        </w:rPr>
        <w:t>지속가능보고는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이해관계자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커뮤니케이션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채널이라는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기본적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기능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아니라</w:t>
      </w:r>
      <w:r w:rsidRPr="004B3C94">
        <w:rPr>
          <w:rFonts w:ascii="HY신명조" w:eastAsia="HY신명조"/>
          <w:sz w:val="22"/>
        </w:rPr>
        <w:t xml:space="preserve">, </w:t>
      </w:r>
      <w:r w:rsidRPr="004B3C94">
        <w:rPr>
          <w:rFonts w:ascii="HY신명조" w:eastAsia="HY신명조" w:hint="eastAsia"/>
          <w:sz w:val="22"/>
        </w:rPr>
        <w:t>이해관계자와의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쌍방향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소통</w:t>
      </w:r>
      <w:r w:rsidRPr="004B3C94">
        <w:rPr>
          <w:rFonts w:ascii="HY신명조" w:eastAsia="HY신명조"/>
          <w:sz w:val="22"/>
        </w:rPr>
        <w:t>(Two-way Communication)</w:t>
      </w:r>
      <w:r w:rsidRPr="004B3C94">
        <w:rPr>
          <w:rFonts w:ascii="HY신명조" w:eastAsia="HY신명조" w:hint="eastAsia"/>
          <w:sz w:val="22"/>
        </w:rPr>
        <w:t>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통해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회사의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경영전략과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경영활동에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보다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직접적인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영향을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미치게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것</w:t>
      </w:r>
      <w:r w:rsidRPr="004B3C94">
        <w:rPr>
          <w:rFonts w:ascii="HY신명조" w:eastAsia="HY신명조"/>
          <w:sz w:val="22"/>
        </w:rPr>
        <w:br/>
        <w:t xml:space="preserve"> - S-OIL</w:t>
      </w:r>
      <w:r w:rsidRPr="004B3C94">
        <w:rPr>
          <w:rFonts w:ascii="HY신명조" w:eastAsia="HY신명조" w:hint="eastAsia"/>
          <w:sz w:val="22"/>
        </w:rPr>
        <w:t>은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이해관계자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정보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접근성을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높이고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정보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활용의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편의성을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제고하기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위해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통합보고에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대한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인식을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확장시켜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나갈</w:t>
      </w:r>
      <w:r w:rsidRPr="004B3C94">
        <w:rPr>
          <w:rFonts w:ascii="HY신명조" w:eastAsia="HY신명조"/>
          <w:sz w:val="22"/>
        </w:rPr>
        <w:t xml:space="preserve"> </w:t>
      </w:r>
      <w:r w:rsidRPr="004B3C94">
        <w:rPr>
          <w:rFonts w:ascii="HY신명조" w:eastAsia="HY신명조" w:hint="eastAsia"/>
          <w:sz w:val="22"/>
        </w:rPr>
        <w:t>것임</w:t>
      </w:r>
    </w:p>
    <w:p w:rsidR="00D70EAF" w:rsidRPr="004B3C94" w:rsidRDefault="00D70EAF" w:rsidP="004B3C94">
      <w:pPr>
        <w:pStyle w:val="ListParagraph"/>
        <w:spacing w:before="360" w:line="360" w:lineRule="auto"/>
        <w:ind w:leftChars="0" w:left="390" w:hangingChars="142" w:hanging="390"/>
        <w:jc w:val="left"/>
        <w:rPr>
          <w:rFonts w:ascii="HY신명조" w:eastAsia="HY신명조"/>
          <w:b/>
          <w:sz w:val="28"/>
          <w:szCs w:val="24"/>
        </w:rPr>
      </w:pPr>
      <w:r w:rsidRPr="004B3C94">
        <w:rPr>
          <w:rFonts w:ascii="HY신명조" w:eastAsia="HY신명조"/>
          <w:b/>
          <w:sz w:val="28"/>
          <w:szCs w:val="24"/>
        </w:rPr>
        <w:t xml:space="preserve">B. </w:t>
      </w:r>
      <w:r w:rsidRPr="004B3C94">
        <w:rPr>
          <w:rFonts w:ascii="HY신명조" w:eastAsia="HY신명조" w:hint="eastAsia"/>
          <w:b/>
          <w:sz w:val="28"/>
          <w:szCs w:val="24"/>
        </w:rPr>
        <w:t>지속가능성</w:t>
      </w:r>
      <w:r w:rsidRPr="004B3C94">
        <w:rPr>
          <w:rFonts w:ascii="HY신명조" w:eastAsia="HY신명조"/>
          <w:b/>
          <w:sz w:val="28"/>
          <w:szCs w:val="24"/>
        </w:rPr>
        <w:t xml:space="preserve"> </w:t>
      </w:r>
      <w:r w:rsidRPr="004B3C94">
        <w:rPr>
          <w:rFonts w:ascii="HY신명조" w:eastAsia="HY신명조" w:hint="eastAsia"/>
          <w:b/>
          <w:sz w:val="28"/>
          <w:szCs w:val="24"/>
        </w:rPr>
        <w:t>투자</w:t>
      </w:r>
      <w:r w:rsidRPr="004B3C94">
        <w:rPr>
          <w:rFonts w:ascii="HY신명조" w:eastAsia="HY신명조"/>
          <w:b/>
          <w:sz w:val="28"/>
          <w:szCs w:val="24"/>
        </w:rPr>
        <w:t xml:space="preserve">(Sustainability Investing), </w:t>
      </w:r>
      <w:r w:rsidRPr="004B3C94">
        <w:rPr>
          <w:rFonts w:ascii="HY신명조" w:eastAsia="HY신명조" w:hint="eastAsia"/>
          <w:b/>
          <w:sz w:val="28"/>
          <w:szCs w:val="24"/>
        </w:rPr>
        <w:t>미래가치에</w:t>
      </w:r>
      <w:r w:rsidRPr="004B3C94">
        <w:rPr>
          <w:rFonts w:ascii="HY신명조" w:eastAsia="HY신명조"/>
          <w:b/>
          <w:sz w:val="28"/>
          <w:szCs w:val="24"/>
        </w:rPr>
        <w:t xml:space="preserve"> </w:t>
      </w:r>
      <w:r w:rsidRPr="004B3C94">
        <w:rPr>
          <w:rFonts w:ascii="HY신명조" w:eastAsia="HY신명조" w:hint="eastAsia"/>
          <w:b/>
          <w:sz w:val="28"/>
          <w:szCs w:val="24"/>
        </w:rPr>
        <w:t>투자하라</w:t>
      </w:r>
      <w:r w:rsidRPr="004B3C94">
        <w:rPr>
          <w:rFonts w:ascii="HY신명조" w:eastAsia="HY신명조"/>
          <w:b/>
          <w:sz w:val="28"/>
          <w:szCs w:val="24"/>
        </w:rPr>
        <w:br/>
      </w:r>
      <w:r w:rsidRPr="004B3C94">
        <w:rPr>
          <w:rFonts w:ascii="HY신명조" w:eastAsia="HY신명조" w:hint="eastAsia"/>
          <w:b/>
          <w:sz w:val="28"/>
          <w:szCs w:val="24"/>
        </w:rPr>
        <w:t>발표자</w:t>
      </w:r>
      <w:r w:rsidRPr="004B3C94">
        <w:rPr>
          <w:rFonts w:ascii="HY신명조" w:eastAsia="HY신명조"/>
          <w:b/>
          <w:sz w:val="28"/>
          <w:szCs w:val="24"/>
        </w:rPr>
        <w:t xml:space="preserve"> </w:t>
      </w:r>
      <w:r w:rsidRPr="004B3C94">
        <w:rPr>
          <w:rFonts w:ascii="바탕" w:eastAsia="바탕" w:hAnsi="바탕" w:cs="바탕"/>
          <w:b/>
          <w:sz w:val="28"/>
          <w:szCs w:val="24"/>
        </w:rPr>
        <w:t>–</w:t>
      </w:r>
      <w:r w:rsidRPr="004B3C94">
        <w:rPr>
          <w:rFonts w:ascii="HY신명조" w:eastAsia="HY신명조"/>
          <w:b/>
          <w:sz w:val="28"/>
          <w:szCs w:val="24"/>
        </w:rPr>
        <w:t xml:space="preserve"> Katherijne Marrit Alers(SAM Indexes </w:t>
      </w:r>
      <w:r w:rsidRPr="004B3C94">
        <w:rPr>
          <w:rFonts w:ascii="HY신명조" w:eastAsia="HY신명조" w:hint="eastAsia"/>
          <w:b/>
          <w:sz w:val="28"/>
          <w:szCs w:val="24"/>
        </w:rPr>
        <w:t>이사</w:t>
      </w:r>
      <w:r w:rsidRPr="004B3C94">
        <w:rPr>
          <w:rFonts w:ascii="HY신명조" w:eastAsia="HY신명조"/>
          <w:b/>
          <w:sz w:val="28"/>
          <w:szCs w:val="24"/>
        </w:rPr>
        <w:t>)</w:t>
      </w:r>
    </w:p>
    <w:p w:rsidR="00D70EAF" w:rsidRDefault="00D70EAF" w:rsidP="002C4219">
      <w:pPr>
        <w:spacing w:before="360" w:line="360" w:lineRule="auto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지속가능투자는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경제</w:t>
      </w:r>
      <w:r>
        <w:rPr>
          <w:rFonts w:ascii="HY신명조" w:eastAsia="HY신명조"/>
          <w:sz w:val="22"/>
        </w:rPr>
        <w:t xml:space="preserve">, </w:t>
      </w:r>
      <w:r>
        <w:rPr>
          <w:rFonts w:ascii="HY신명조" w:eastAsia="HY신명조" w:hint="eastAsia"/>
          <w:sz w:val="22"/>
        </w:rPr>
        <w:t>환경</w:t>
      </w:r>
      <w:r>
        <w:rPr>
          <w:rFonts w:ascii="HY신명조" w:eastAsia="HY신명조"/>
          <w:sz w:val="22"/>
        </w:rPr>
        <w:t xml:space="preserve">, </w:t>
      </w:r>
      <w:r>
        <w:rPr>
          <w:rFonts w:ascii="HY신명조" w:eastAsia="HY신명조" w:hint="eastAsia"/>
          <w:sz w:val="22"/>
        </w:rPr>
        <w:t>사회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트렌드를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분석해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미래를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예측하고</w:t>
      </w:r>
      <w:r>
        <w:rPr>
          <w:rFonts w:ascii="HY신명조" w:eastAsia="HY신명조"/>
          <w:sz w:val="22"/>
        </w:rPr>
        <w:t xml:space="preserve">, </w:t>
      </w:r>
      <w:r>
        <w:rPr>
          <w:rFonts w:ascii="HY신명조" w:eastAsia="HY신명조" w:hint="eastAsia"/>
          <w:sz w:val="22"/>
        </w:rPr>
        <w:t>장기적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관점의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글로벌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비즈니스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리스크와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기회를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투자의사결정에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반영하며</w:t>
      </w:r>
      <w:r>
        <w:rPr>
          <w:rFonts w:ascii="HY신명조" w:eastAsia="HY신명조"/>
          <w:sz w:val="22"/>
        </w:rPr>
        <w:t xml:space="preserve">, </w:t>
      </w:r>
      <w:r>
        <w:rPr>
          <w:rFonts w:ascii="HY신명조" w:eastAsia="HY신명조" w:hint="eastAsia"/>
          <w:sz w:val="22"/>
        </w:rPr>
        <w:t>지속가능성에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의한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인사이트</w:t>
      </w:r>
      <w:r>
        <w:rPr>
          <w:rFonts w:ascii="HY신명조" w:eastAsia="HY신명조"/>
          <w:sz w:val="22"/>
        </w:rPr>
        <w:t>(Insight)</w:t>
      </w:r>
      <w:r>
        <w:rPr>
          <w:rFonts w:ascii="HY신명조" w:eastAsia="HY신명조" w:hint="eastAsia"/>
          <w:sz w:val="22"/>
        </w:rPr>
        <w:t>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실제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투자수익으로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연결하는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행동임</w:t>
      </w:r>
    </w:p>
    <w:p w:rsidR="00D70EAF" w:rsidRDefault="00D70EAF" w:rsidP="002C4219">
      <w:pPr>
        <w:spacing w:before="360" w:line="360" w:lineRule="auto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/>
          <w:sz w:val="22"/>
        </w:rPr>
        <w:t>SAM</w:t>
      </w:r>
      <w:r>
        <w:rPr>
          <w:rFonts w:ascii="HY신명조" w:eastAsia="HY신명조" w:hint="eastAsia"/>
          <w:sz w:val="22"/>
        </w:rPr>
        <w:t>은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지속가능투자를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위한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평가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전문기관으로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체계적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접근과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일관성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있는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평가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방법론을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통해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기업의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지속가능경영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성과를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측정</w:t>
      </w:r>
      <w:r>
        <w:rPr>
          <w:rFonts w:ascii="HY신명조" w:eastAsia="HY신명조"/>
          <w:sz w:val="22"/>
        </w:rPr>
        <w:t xml:space="preserve">, </w:t>
      </w:r>
      <w:r>
        <w:rPr>
          <w:rFonts w:ascii="HY신명조" w:eastAsia="HY신명조" w:hint="eastAsia"/>
          <w:sz w:val="22"/>
        </w:rPr>
        <w:t>다우존스지속가능경영지수</w:t>
      </w:r>
      <w:r>
        <w:rPr>
          <w:rFonts w:ascii="HY신명조" w:eastAsia="HY신명조"/>
          <w:sz w:val="22"/>
        </w:rPr>
        <w:t>(DJSI)</w:t>
      </w:r>
      <w:r>
        <w:rPr>
          <w:rFonts w:ascii="HY신명조" w:eastAsia="HY신명조" w:hint="eastAsia"/>
          <w:sz w:val="22"/>
        </w:rPr>
        <w:t>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구성</w:t>
      </w:r>
    </w:p>
    <w:p w:rsidR="00D70EAF" w:rsidRPr="00EA04C8" w:rsidRDefault="00D70EAF" w:rsidP="002C4219">
      <w:pPr>
        <w:spacing w:before="360" w:line="360" w:lineRule="auto"/>
        <w:jc w:val="left"/>
        <w:rPr>
          <w:rFonts w:ascii="HY신명조" w:eastAsia="HY신명조"/>
          <w:sz w:val="22"/>
        </w:rPr>
      </w:pPr>
      <w:r w:rsidRPr="004B3C94">
        <w:rPr>
          <w:rFonts w:ascii="HY신명조" w:eastAsia="HY신명조" w:hint="eastAsia"/>
          <w:sz w:val="22"/>
        </w:rPr>
        <w:t>□</w:t>
      </w:r>
      <w:r w:rsidRPr="004B3C94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지난</w:t>
      </w:r>
      <w:r>
        <w:rPr>
          <w:rFonts w:ascii="HY신명조" w:eastAsia="HY신명조"/>
          <w:sz w:val="22"/>
        </w:rPr>
        <w:t xml:space="preserve"> 10</w:t>
      </w:r>
      <w:r>
        <w:rPr>
          <w:rFonts w:ascii="HY신명조" w:eastAsia="HY신명조" w:hint="eastAsia"/>
          <w:sz w:val="22"/>
        </w:rPr>
        <w:t>여년간</w:t>
      </w:r>
      <w:r>
        <w:rPr>
          <w:rFonts w:ascii="HY신명조" w:eastAsia="HY신명조"/>
          <w:sz w:val="22"/>
        </w:rPr>
        <w:t xml:space="preserve"> SAM</w:t>
      </w:r>
      <w:r>
        <w:rPr>
          <w:rFonts w:ascii="HY신명조" w:eastAsia="HY신명조" w:hint="eastAsia"/>
          <w:sz w:val="22"/>
        </w:rPr>
        <w:t>의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지속가능성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평가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데이터를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분석한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결과</w:t>
      </w:r>
      <w:r>
        <w:rPr>
          <w:rFonts w:ascii="HY신명조" w:eastAsia="HY신명조"/>
          <w:sz w:val="22"/>
        </w:rPr>
        <w:t xml:space="preserve">, </w:t>
      </w:r>
      <w:r>
        <w:rPr>
          <w:rFonts w:ascii="HY신명조" w:eastAsia="HY신명조" w:hint="eastAsia"/>
          <w:sz w:val="22"/>
        </w:rPr>
        <w:t>지속가능성이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우수한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기업은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그렇지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못한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기업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대비</w:t>
      </w:r>
      <w:r>
        <w:rPr>
          <w:rFonts w:ascii="HY신명조" w:eastAsia="HY신명조"/>
          <w:sz w:val="22"/>
        </w:rPr>
        <w:t xml:space="preserve"> 3.68% </w:t>
      </w:r>
      <w:r>
        <w:rPr>
          <w:rFonts w:ascii="HY신명조" w:eastAsia="HY신명조" w:hint="eastAsia"/>
          <w:sz w:val="22"/>
        </w:rPr>
        <w:t>이상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초과수익을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나타냄</w:t>
      </w:r>
      <w:r>
        <w:rPr>
          <w:rFonts w:ascii="HY신명조" w:eastAsia="HY신명조"/>
          <w:sz w:val="22"/>
        </w:rPr>
        <w:t>.</w:t>
      </w:r>
    </w:p>
    <w:p w:rsidR="00D70EAF" w:rsidRPr="004B3C94" w:rsidRDefault="00D70EAF" w:rsidP="004B3C94">
      <w:pPr>
        <w:spacing w:before="360" w:line="360" w:lineRule="auto"/>
        <w:jc w:val="left"/>
        <w:rPr>
          <w:rFonts w:ascii="HY신명조" w:eastAsia="HY신명조"/>
          <w:sz w:val="21"/>
          <w:szCs w:val="20"/>
        </w:rPr>
      </w:pPr>
      <w:r w:rsidRPr="000D78A6">
        <w:rPr>
          <w:rFonts w:ascii="HY신명조" w:eastAsia="HY신명조" w:hint="eastAsia"/>
          <w:sz w:val="22"/>
        </w:rPr>
        <w:t>□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b/>
          <w:sz w:val="22"/>
        </w:rPr>
        <w:t>패널</w:t>
      </w:r>
      <w:r w:rsidRPr="000D78A6">
        <w:rPr>
          <w:rFonts w:ascii="HY신명조" w:eastAsia="HY신명조"/>
          <w:b/>
          <w:sz w:val="22"/>
        </w:rPr>
        <w:t xml:space="preserve"> </w:t>
      </w:r>
      <w:r w:rsidRPr="000D78A6">
        <w:rPr>
          <w:rFonts w:ascii="HY신명조" w:eastAsia="HY신명조" w:hint="eastAsia"/>
          <w:b/>
          <w:sz w:val="22"/>
        </w:rPr>
        <w:t>코멘터리</w:t>
      </w:r>
      <w:r w:rsidRPr="000D78A6">
        <w:rPr>
          <w:rFonts w:ascii="HY신명조" w:eastAsia="HY신명조"/>
          <w:b/>
          <w:sz w:val="22"/>
        </w:rPr>
        <w:t xml:space="preserve"> 1(</w:t>
      </w:r>
      <w:r w:rsidRPr="000D78A6">
        <w:rPr>
          <w:rFonts w:ascii="HY신명조" w:eastAsia="HY신명조" w:hint="eastAsia"/>
          <w:b/>
          <w:sz w:val="22"/>
        </w:rPr>
        <w:t>요약</w:t>
      </w:r>
      <w:r w:rsidRPr="000D78A6">
        <w:rPr>
          <w:rFonts w:ascii="HY신명조" w:eastAsia="HY신명조"/>
          <w:b/>
          <w:sz w:val="22"/>
        </w:rPr>
        <w:t xml:space="preserve">) : </w:t>
      </w:r>
      <w:r w:rsidRPr="000D78A6">
        <w:rPr>
          <w:rFonts w:ascii="HY신명조" w:eastAsia="HY신명조" w:hint="eastAsia"/>
          <w:b/>
          <w:sz w:val="22"/>
        </w:rPr>
        <w:t>양춘승</w:t>
      </w:r>
      <w:r w:rsidRPr="000D78A6">
        <w:rPr>
          <w:rFonts w:ascii="HY신명조" w:eastAsia="HY신명조"/>
          <w:b/>
          <w:sz w:val="22"/>
        </w:rPr>
        <w:t xml:space="preserve">, KOSIF </w:t>
      </w:r>
      <w:r w:rsidRPr="000D78A6">
        <w:rPr>
          <w:rFonts w:ascii="HY신명조" w:eastAsia="HY신명조" w:hint="eastAsia"/>
          <w:b/>
          <w:sz w:val="22"/>
        </w:rPr>
        <w:t>상임이사</w:t>
      </w:r>
      <w:r w:rsidRPr="000D78A6">
        <w:rPr>
          <w:rFonts w:ascii="HY신명조" w:eastAsia="HY신명조"/>
          <w:b/>
          <w:sz w:val="22"/>
        </w:rPr>
        <w:t xml:space="preserve"> </w:t>
      </w:r>
      <w:r w:rsidRPr="000D78A6">
        <w:rPr>
          <w:rFonts w:ascii="HY신명조" w:eastAsia="HY신명조"/>
          <w:b/>
          <w:sz w:val="22"/>
        </w:rPr>
        <w:br/>
        <w:t xml:space="preserve">- </w:t>
      </w:r>
      <w:r w:rsidRPr="000D78A6">
        <w:rPr>
          <w:rFonts w:ascii="HY신명조" w:eastAsia="HY신명조" w:hint="eastAsia"/>
          <w:sz w:val="22"/>
        </w:rPr>
        <w:t>국내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지속가능투자가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지지부진한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이유는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단기적으로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높은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투자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수익만을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노리는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금융업계의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단기주의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전통에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있음</w:t>
      </w:r>
      <w:r w:rsidRPr="000D78A6">
        <w:rPr>
          <w:rFonts w:ascii="HY신명조" w:eastAsia="HY신명조"/>
          <w:sz w:val="22"/>
        </w:rPr>
        <w:br/>
        <w:t xml:space="preserve">- </w:t>
      </w:r>
      <w:r w:rsidRPr="000D78A6">
        <w:rPr>
          <w:rFonts w:ascii="HY신명조" w:eastAsia="HY신명조" w:hint="eastAsia"/>
          <w:sz w:val="22"/>
        </w:rPr>
        <w:t>또한</w:t>
      </w:r>
      <w:r w:rsidRPr="000D78A6">
        <w:rPr>
          <w:rFonts w:ascii="HY신명조" w:eastAsia="HY신명조"/>
          <w:sz w:val="22"/>
        </w:rPr>
        <w:t xml:space="preserve">, </w:t>
      </w:r>
      <w:r w:rsidRPr="000D78A6">
        <w:rPr>
          <w:rFonts w:ascii="HY신명조" w:eastAsia="HY신명조" w:hint="eastAsia"/>
          <w:sz w:val="22"/>
        </w:rPr>
        <w:t>기업의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정보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공개가</w:t>
      </w:r>
      <w:r w:rsidRPr="000D78A6"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부족한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실정임</w:t>
      </w:r>
      <w:r w:rsidRPr="000D78A6">
        <w:rPr>
          <w:rFonts w:ascii="HY신명조" w:eastAsia="HY신명조"/>
          <w:sz w:val="22"/>
        </w:rPr>
        <w:br/>
        <w:t xml:space="preserve">- </w:t>
      </w:r>
      <w:r w:rsidRPr="000D78A6">
        <w:rPr>
          <w:rFonts w:ascii="HY신명조" w:eastAsia="HY신명조" w:hint="eastAsia"/>
          <w:sz w:val="22"/>
        </w:rPr>
        <w:t>지속가능투자가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활성화되기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위해서는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정부</w:t>
      </w:r>
      <w:r w:rsidRPr="000D78A6">
        <w:rPr>
          <w:rFonts w:ascii="HY신명조" w:eastAsia="HY신명조"/>
          <w:sz w:val="22"/>
        </w:rPr>
        <w:t xml:space="preserve">, </w:t>
      </w:r>
      <w:r w:rsidRPr="000D78A6">
        <w:rPr>
          <w:rFonts w:ascii="HY신명조" w:eastAsia="HY신명조" w:hint="eastAsia"/>
          <w:sz w:val="22"/>
        </w:rPr>
        <w:t>연기금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및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금융기관</w:t>
      </w:r>
      <w:r w:rsidRPr="000D78A6">
        <w:rPr>
          <w:rFonts w:ascii="HY신명조" w:eastAsia="HY신명조"/>
          <w:sz w:val="22"/>
        </w:rPr>
        <w:t xml:space="preserve">, </w:t>
      </w:r>
      <w:r w:rsidRPr="000D78A6">
        <w:rPr>
          <w:rFonts w:ascii="HY신명조" w:eastAsia="HY신명조" w:hint="eastAsia"/>
          <w:sz w:val="22"/>
        </w:rPr>
        <w:t>개인투자자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등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다양한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이해관계자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모두의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인식전환과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노력이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필요함</w:t>
      </w:r>
    </w:p>
    <w:p w:rsidR="00D70EAF" w:rsidRPr="000D78A6" w:rsidRDefault="00D70EAF" w:rsidP="004B3C94">
      <w:pPr>
        <w:spacing w:before="360" w:line="360" w:lineRule="auto"/>
        <w:jc w:val="left"/>
        <w:rPr>
          <w:rFonts w:ascii="HY신명조" w:eastAsia="HY신명조"/>
          <w:sz w:val="22"/>
        </w:rPr>
      </w:pPr>
      <w:r w:rsidRPr="000D78A6">
        <w:rPr>
          <w:rFonts w:ascii="HY신명조" w:eastAsia="HY신명조" w:hint="eastAsia"/>
          <w:sz w:val="22"/>
        </w:rPr>
        <w:t>□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b/>
          <w:sz w:val="22"/>
        </w:rPr>
        <w:t>패널</w:t>
      </w:r>
      <w:r w:rsidRPr="000D78A6">
        <w:rPr>
          <w:rFonts w:ascii="HY신명조" w:eastAsia="HY신명조"/>
          <w:b/>
          <w:sz w:val="22"/>
        </w:rPr>
        <w:t xml:space="preserve"> </w:t>
      </w:r>
      <w:r w:rsidRPr="000D78A6">
        <w:rPr>
          <w:rFonts w:ascii="HY신명조" w:eastAsia="HY신명조" w:hint="eastAsia"/>
          <w:b/>
          <w:sz w:val="22"/>
        </w:rPr>
        <w:t>코멘터리</w:t>
      </w:r>
      <w:r w:rsidRPr="000D78A6">
        <w:rPr>
          <w:rFonts w:ascii="HY신명조" w:eastAsia="HY신명조"/>
          <w:b/>
          <w:sz w:val="22"/>
        </w:rPr>
        <w:t xml:space="preserve"> 2(</w:t>
      </w:r>
      <w:r w:rsidRPr="000D78A6">
        <w:rPr>
          <w:rFonts w:ascii="HY신명조" w:eastAsia="HY신명조" w:hint="eastAsia"/>
          <w:b/>
          <w:sz w:val="22"/>
        </w:rPr>
        <w:t>요약</w:t>
      </w:r>
      <w:r w:rsidRPr="000D78A6">
        <w:rPr>
          <w:rFonts w:ascii="HY신명조" w:eastAsia="HY신명조"/>
          <w:b/>
          <w:sz w:val="22"/>
        </w:rPr>
        <w:t xml:space="preserve">) : </w:t>
      </w:r>
      <w:smartTag w:uri="urn:schemas-microsoft-com:office:smarttags" w:element="phone">
        <w:smartTagPr>
          <w:attr w:name="ls" w:val="trans"/>
          <w:attr w:name="phonenumber" w:val="446531080"/>
        </w:smartTagPr>
        <w:r w:rsidRPr="000D78A6">
          <w:rPr>
            <w:rFonts w:ascii="HY신명조" w:eastAsia="HY신명조" w:hint="eastAsia"/>
            <w:b/>
            <w:sz w:val="22"/>
          </w:rPr>
          <w:t>하춘수</w:t>
        </w:r>
      </w:smartTag>
      <w:r w:rsidRPr="000D78A6">
        <w:rPr>
          <w:rFonts w:ascii="HY신명조" w:eastAsia="HY신명조"/>
          <w:b/>
          <w:sz w:val="22"/>
        </w:rPr>
        <w:t>, DGB</w:t>
      </w:r>
      <w:r w:rsidRPr="000D78A6">
        <w:rPr>
          <w:rFonts w:ascii="HY신명조" w:eastAsia="HY신명조" w:hint="eastAsia"/>
          <w:b/>
          <w:sz w:val="22"/>
        </w:rPr>
        <w:t>금융지주</w:t>
      </w:r>
      <w:r w:rsidRPr="000D78A6">
        <w:rPr>
          <w:rFonts w:ascii="HY신명조" w:eastAsia="HY신명조"/>
          <w:b/>
          <w:sz w:val="22"/>
        </w:rPr>
        <w:t xml:space="preserve"> </w:t>
      </w:r>
      <w:r w:rsidRPr="000D78A6">
        <w:rPr>
          <w:rFonts w:ascii="HY신명조" w:eastAsia="HY신명조" w:hint="eastAsia"/>
          <w:b/>
          <w:sz w:val="22"/>
        </w:rPr>
        <w:t>회장</w:t>
      </w:r>
      <w:r w:rsidRPr="000D78A6">
        <w:rPr>
          <w:rFonts w:ascii="HY신명조" w:eastAsia="HY신명조"/>
          <w:b/>
          <w:sz w:val="22"/>
        </w:rPr>
        <w:br/>
        <w:t xml:space="preserve">- </w:t>
      </w:r>
      <w:r w:rsidRPr="000D78A6">
        <w:rPr>
          <w:rFonts w:ascii="HY신명조" w:eastAsia="HY신명조" w:hint="eastAsia"/>
          <w:sz w:val="22"/>
        </w:rPr>
        <w:t>지속가능투자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활성화를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위해서는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금융권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본연의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업무인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금융이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지속가능한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성장과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발전을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지향하도록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설계하는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것이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필요함</w:t>
      </w:r>
      <w:r w:rsidRPr="000D78A6">
        <w:rPr>
          <w:rFonts w:ascii="HY신명조" w:eastAsia="HY신명조"/>
          <w:sz w:val="22"/>
        </w:rPr>
        <w:br/>
        <w:t xml:space="preserve">- </w:t>
      </w:r>
      <w:r w:rsidRPr="000D78A6">
        <w:rPr>
          <w:rFonts w:ascii="HY신명조" w:eastAsia="HY신명조" w:hint="eastAsia"/>
          <w:sz w:val="22"/>
        </w:rPr>
        <w:t>또한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금융기관이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사회적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건전성과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환경적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책임을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자발적으로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이행하여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지속가능한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시장의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변화를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유도하는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것도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sz w:val="22"/>
        </w:rPr>
        <w:t>중요</w:t>
      </w:r>
    </w:p>
    <w:p w:rsidR="00D70EAF" w:rsidRPr="000D78A6" w:rsidRDefault="00D70EAF" w:rsidP="004B3C94">
      <w:pPr>
        <w:spacing w:before="360" w:line="360" w:lineRule="auto"/>
        <w:jc w:val="left"/>
        <w:rPr>
          <w:rFonts w:ascii="HY신명조" w:eastAsia="HY신명조"/>
          <w:sz w:val="22"/>
        </w:rPr>
      </w:pPr>
      <w:r w:rsidRPr="000D78A6">
        <w:rPr>
          <w:rFonts w:ascii="HY신명조" w:eastAsia="HY신명조" w:hint="eastAsia"/>
          <w:sz w:val="22"/>
        </w:rPr>
        <w:t>□</w:t>
      </w:r>
      <w:r w:rsidRPr="000D78A6">
        <w:rPr>
          <w:rFonts w:ascii="HY신명조" w:eastAsia="HY신명조"/>
          <w:sz w:val="22"/>
        </w:rPr>
        <w:t xml:space="preserve"> </w:t>
      </w:r>
      <w:r w:rsidRPr="000D78A6">
        <w:rPr>
          <w:rFonts w:ascii="HY신명조" w:eastAsia="HY신명조" w:hint="eastAsia"/>
          <w:b/>
          <w:sz w:val="22"/>
        </w:rPr>
        <w:t>패널</w:t>
      </w:r>
      <w:r w:rsidRPr="000D78A6">
        <w:rPr>
          <w:rFonts w:ascii="HY신명조" w:eastAsia="HY신명조"/>
          <w:b/>
          <w:sz w:val="22"/>
        </w:rPr>
        <w:t xml:space="preserve"> </w:t>
      </w:r>
      <w:r w:rsidRPr="000D78A6">
        <w:rPr>
          <w:rFonts w:ascii="HY신명조" w:eastAsia="HY신명조" w:hint="eastAsia"/>
          <w:b/>
          <w:sz w:val="22"/>
        </w:rPr>
        <w:t>코멘터리</w:t>
      </w:r>
      <w:r w:rsidRPr="000D78A6">
        <w:rPr>
          <w:rFonts w:ascii="HY신명조" w:eastAsia="HY신명조"/>
          <w:b/>
          <w:sz w:val="22"/>
        </w:rPr>
        <w:t xml:space="preserve"> 3(</w:t>
      </w:r>
      <w:r w:rsidRPr="000D78A6">
        <w:rPr>
          <w:rFonts w:ascii="HY신명조" w:eastAsia="HY신명조" w:hint="eastAsia"/>
          <w:b/>
          <w:sz w:val="22"/>
        </w:rPr>
        <w:t>요약</w:t>
      </w:r>
      <w:r w:rsidRPr="000D78A6">
        <w:rPr>
          <w:rFonts w:ascii="HY신명조" w:eastAsia="HY신명조"/>
          <w:b/>
          <w:sz w:val="22"/>
        </w:rPr>
        <w:t>) : Alexander Barkawi, Council of Economic Policies</w:t>
      </w:r>
      <w:r>
        <w:rPr>
          <w:rFonts w:ascii="HY신명조" w:eastAsia="HY신명조"/>
          <w:b/>
          <w:sz w:val="22"/>
        </w:rPr>
        <w:t xml:space="preserve"> </w:t>
      </w:r>
      <w:r>
        <w:rPr>
          <w:rFonts w:ascii="HY신명조" w:eastAsia="HY신명조" w:hint="eastAsia"/>
          <w:b/>
          <w:sz w:val="22"/>
        </w:rPr>
        <w:t>대표</w:t>
      </w:r>
    </w:p>
    <w:p w:rsidR="00D70EAF" w:rsidRDefault="00D70EAF" w:rsidP="00EA04C8">
      <w:pPr>
        <w:spacing w:line="360" w:lineRule="auto"/>
        <w:jc w:val="left"/>
        <w:rPr>
          <w:rFonts w:ascii="HY신명조" w:eastAsia="HY신명조"/>
          <w:sz w:val="22"/>
        </w:rPr>
      </w:pPr>
      <w:r w:rsidRPr="000D78A6">
        <w:rPr>
          <w:rFonts w:ascii="HY신명조" w:eastAsia="HY신명조"/>
          <w:sz w:val="22"/>
        </w:rPr>
        <w:t xml:space="preserve">- </w:t>
      </w:r>
      <w:r>
        <w:rPr>
          <w:rFonts w:ascii="HY신명조" w:eastAsia="HY신명조" w:hint="eastAsia"/>
          <w:sz w:val="22"/>
        </w:rPr>
        <w:t>지속가능투자는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지속가능성과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이익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사이의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공유점을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찾는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작업이며</w:t>
      </w:r>
      <w:r>
        <w:rPr>
          <w:rFonts w:ascii="HY신명조" w:eastAsia="HY신명조"/>
          <w:sz w:val="22"/>
        </w:rPr>
        <w:t xml:space="preserve">, </w:t>
      </w:r>
      <w:r>
        <w:rPr>
          <w:rFonts w:ascii="HY신명조" w:eastAsia="HY신명조" w:hint="eastAsia"/>
          <w:sz w:val="22"/>
        </w:rPr>
        <w:t>정치적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거버넌스의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적절한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지원을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통해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활성화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가능</w:t>
      </w:r>
      <w:r>
        <w:rPr>
          <w:rFonts w:ascii="HY신명조" w:eastAsia="HY신명조"/>
          <w:sz w:val="22"/>
        </w:rPr>
        <w:br/>
        <w:t xml:space="preserve">- </w:t>
      </w:r>
      <w:r>
        <w:rPr>
          <w:rFonts w:ascii="HY신명조" w:eastAsia="HY신명조" w:hint="eastAsia"/>
          <w:sz w:val="22"/>
        </w:rPr>
        <w:t>정치적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거버넌스는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주로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재무적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관점에서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관리되었던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법률</w:t>
      </w:r>
      <w:r>
        <w:rPr>
          <w:rFonts w:ascii="HY신명조" w:eastAsia="HY신명조"/>
          <w:sz w:val="22"/>
        </w:rPr>
        <w:t xml:space="preserve">, </w:t>
      </w:r>
      <w:r>
        <w:rPr>
          <w:rFonts w:ascii="HY신명조" w:eastAsia="HY신명조" w:hint="eastAsia"/>
          <w:sz w:val="22"/>
        </w:rPr>
        <w:t>규제를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사회</w:t>
      </w:r>
      <w:r>
        <w:rPr>
          <w:rFonts w:ascii="HY신명조" w:eastAsia="HY신명조"/>
          <w:sz w:val="22"/>
        </w:rPr>
        <w:t>/</w:t>
      </w:r>
      <w:r>
        <w:rPr>
          <w:rFonts w:ascii="HY신명조" w:eastAsia="HY신명조" w:hint="eastAsia"/>
          <w:sz w:val="22"/>
        </w:rPr>
        <w:t>환경적인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지속가능성을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확보하도록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하여야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함</w:t>
      </w:r>
      <w:r>
        <w:rPr>
          <w:rFonts w:ascii="HY신명조" w:eastAsia="HY신명조"/>
          <w:sz w:val="22"/>
        </w:rPr>
        <w:br/>
        <w:t xml:space="preserve">- </w:t>
      </w:r>
      <w:r>
        <w:rPr>
          <w:rFonts w:ascii="HY신명조" w:eastAsia="HY신명조" w:hint="eastAsia"/>
          <w:sz w:val="22"/>
        </w:rPr>
        <w:t>바른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세제정책</w:t>
      </w:r>
      <w:r>
        <w:rPr>
          <w:rFonts w:ascii="HY신명조" w:eastAsia="HY신명조"/>
          <w:sz w:val="22"/>
        </w:rPr>
        <w:t xml:space="preserve">, </w:t>
      </w:r>
      <w:r>
        <w:rPr>
          <w:rFonts w:ascii="HY신명조" w:eastAsia="HY신명조" w:hint="eastAsia"/>
          <w:sz w:val="22"/>
        </w:rPr>
        <w:t>환경규제를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통하여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지속가능성을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확보하는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동시에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사회적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이익을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증가시킬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필요가</w:t>
      </w:r>
      <w:r>
        <w:rPr>
          <w:rFonts w:ascii="HY신명조" w:eastAsia="HY신명조"/>
          <w:sz w:val="22"/>
        </w:rPr>
        <w:t xml:space="preserve"> </w:t>
      </w:r>
      <w:r>
        <w:rPr>
          <w:rFonts w:ascii="HY신명조" w:eastAsia="HY신명조" w:hint="eastAsia"/>
          <w:sz w:val="22"/>
        </w:rPr>
        <w:t>있음</w:t>
      </w:r>
    </w:p>
    <w:p w:rsidR="00D70EAF" w:rsidRDefault="00D70EAF" w:rsidP="00EA04C8">
      <w:pPr>
        <w:pStyle w:val="ListParagraph"/>
        <w:spacing w:before="360" w:line="360" w:lineRule="auto"/>
        <w:ind w:leftChars="0" w:left="446" w:hangingChars="142" w:hanging="446"/>
        <w:jc w:val="left"/>
        <w:rPr>
          <w:rFonts w:ascii="HY신명조" w:eastAsia="HY신명조"/>
          <w:b/>
          <w:sz w:val="32"/>
          <w:szCs w:val="28"/>
        </w:rPr>
      </w:pPr>
      <w:r>
        <w:rPr>
          <w:rFonts w:ascii="HY신명조" w:eastAsia="HY신명조"/>
          <w:b/>
          <w:sz w:val="32"/>
          <w:szCs w:val="28"/>
        </w:rPr>
        <w:t>3</w:t>
      </w:r>
      <w:r w:rsidRPr="004B3C94">
        <w:rPr>
          <w:rFonts w:ascii="HY신명조" w:eastAsia="HY신명조"/>
          <w:b/>
          <w:sz w:val="32"/>
          <w:szCs w:val="28"/>
        </w:rPr>
        <w:t xml:space="preserve">. </w:t>
      </w:r>
      <w:r>
        <w:rPr>
          <w:rFonts w:ascii="HY신명조" w:eastAsia="HY신명조" w:hint="eastAsia"/>
          <w:b/>
          <w:sz w:val="32"/>
          <w:szCs w:val="28"/>
        </w:rPr>
        <w:t>프로그램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0A0"/>
      </w:tblPr>
      <w:tblGrid>
        <w:gridCol w:w="1418"/>
        <w:gridCol w:w="5046"/>
        <w:gridCol w:w="2562"/>
      </w:tblGrid>
      <w:tr w:rsidR="00D70EAF" w:rsidRPr="00AB41E8" w:rsidTr="00EA04C8">
        <w:trPr>
          <w:trHeight w:val="375"/>
          <w:tblHeader/>
          <w:tblCellSpacing w:w="0" w:type="dxa"/>
        </w:trPr>
        <w:tc>
          <w:tcPr>
            <w:tcW w:w="786" w:type="pct"/>
            <w:tcBorders>
              <w:right w:val="single" w:sz="6" w:space="0" w:color="FFFFFF"/>
            </w:tcBorders>
            <w:shd w:val="clear" w:color="auto" w:fill="FEA700"/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dotum" w:eastAsia="굴림" w:hAnsi="dotum" w:cs="굴림"/>
                <w:b/>
                <w:bCs/>
                <w:color w:val="FFFFFF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b/>
                <w:bCs/>
                <w:color w:val="FFFFFF"/>
                <w:kern w:val="0"/>
                <w:sz w:val="18"/>
                <w:szCs w:val="18"/>
              </w:rPr>
              <w:t>시간</w:t>
            </w:r>
          </w:p>
        </w:tc>
        <w:tc>
          <w:tcPr>
            <w:tcW w:w="2795" w:type="pct"/>
            <w:tcBorders>
              <w:right w:val="single" w:sz="6" w:space="0" w:color="FFFFFF"/>
            </w:tcBorders>
            <w:shd w:val="clear" w:color="auto" w:fill="FEA700"/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dotum" w:eastAsia="굴림" w:hAnsi="dotum" w:cs="굴림"/>
                <w:b/>
                <w:bCs/>
                <w:color w:val="FFFFFF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b/>
                <w:bCs/>
                <w:color w:val="FFFFFF"/>
                <w:kern w:val="0"/>
                <w:sz w:val="18"/>
                <w:szCs w:val="18"/>
              </w:rPr>
              <w:t>프로그램</w:t>
            </w:r>
          </w:p>
        </w:tc>
        <w:tc>
          <w:tcPr>
            <w:tcW w:w="0" w:type="auto"/>
            <w:shd w:val="clear" w:color="auto" w:fill="FEA700"/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dotum" w:eastAsia="굴림" w:hAnsi="dotum" w:cs="굴림"/>
                <w:b/>
                <w:bCs/>
                <w:color w:val="FFFFFF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b/>
                <w:bCs/>
                <w:color w:val="FFFFFF"/>
                <w:kern w:val="0"/>
                <w:sz w:val="18"/>
                <w:szCs w:val="18"/>
              </w:rPr>
              <w:t>진행</w:t>
            </w:r>
          </w:p>
        </w:tc>
      </w:tr>
      <w:tr w:rsidR="00D70EAF" w:rsidRPr="00AB41E8" w:rsidTr="00EA04C8">
        <w:trPr>
          <w:tblCellSpacing w:w="0" w:type="dxa"/>
        </w:trPr>
        <w:tc>
          <w:tcPr>
            <w:tcW w:w="786" w:type="pct"/>
            <w:tcBorders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left w:w="0" w:type="dxa"/>
              <w:right w:w="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13:00</w:t>
              </w:r>
            </w:smartTag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~ </w:t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14:00</w:t>
              </w:r>
            </w:smartTag>
          </w:p>
        </w:tc>
        <w:tc>
          <w:tcPr>
            <w:tcW w:w="2795" w:type="pct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after="0" w:line="288" w:lineRule="auto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환영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및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CEO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리셉션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bottom w:w="15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</w:p>
        </w:tc>
      </w:tr>
      <w:tr w:rsidR="00D70EAF" w:rsidRPr="00AB41E8" w:rsidTr="00EA04C8">
        <w:trPr>
          <w:tblCellSpacing w:w="0" w:type="dxa"/>
        </w:trPr>
        <w:tc>
          <w:tcPr>
            <w:tcW w:w="786" w:type="pct"/>
            <w:tcBorders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left w:w="0" w:type="dxa"/>
              <w:right w:w="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14:00</w:t>
              </w:r>
            </w:smartTag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~ </w:t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14:20</w:t>
              </w:r>
            </w:smartTag>
          </w:p>
        </w:tc>
        <w:tc>
          <w:tcPr>
            <w:tcW w:w="2795" w:type="pct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after="0" w:line="288" w:lineRule="auto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개회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,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포토존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및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레드카펫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bottom w:w="15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</w:p>
        </w:tc>
      </w:tr>
      <w:tr w:rsidR="00D70EAF" w:rsidRPr="00AB41E8" w:rsidTr="00EA04C8">
        <w:trPr>
          <w:trHeight w:val="20"/>
          <w:tblCellSpacing w:w="0" w:type="dxa"/>
        </w:trPr>
        <w:tc>
          <w:tcPr>
            <w:tcW w:w="786" w:type="pct"/>
            <w:tcBorders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left w:w="0" w:type="dxa"/>
              <w:right w:w="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14:20</w:t>
              </w:r>
            </w:smartTag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~ </w:t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14:30</w:t>
              </w:r>
            </w:smartTag>
          </w:p>
        </w:tc>
        <w:tc>
          <w:tcPr>
            <w:tcW w:w="2795" w:type="pct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after="0" w:line="288" w:lineRule="auto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개회사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bottom w:w="15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 w:hint="eastAsia"/>
                  <w:color w:val="666666"/>
                  <w:kern w:val="0"/>
                  <w:sz w:val="18"/>
                  <w:szCs w:val="18"/>
                </w:rPr>
                <w:t>최동규</w:t>
              </w:r>
            </w:smartTag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>,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br/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한국생산성본부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회장</w:t>
            </w:r>
          </w:p>
        </w:tc>
      </w:tr>
      <w:tr w:rsidR="00D70EAF" w:rsidRPr="00AB41E8" w:rsidTr="00EA04C8">
        <w:trPr>
          <w:tblCellSpacing w:w="0" w:type="dxa"/>
        </w:trPr>
        <w:tc>
          <w:tcPr>
            <w:tcW w:w="786" w:type="pct"/>
            <w:tcBorders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left w:w="0" w:type="dxa"/>
              <w:right w:w="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14:30</w:t>
              </w:r>
            </w:smartTag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~ </w:t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14:40</w:t>
              </w:r>
            </w:smartTag>
          </w:p>
        </w:tc>
        <w:tc>
          <w:tcPr>
            <w:tcW w:w="2795" w:type="pct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after="0" w:line="288" w:lineRule="auto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축사</w:t>
            </w: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(Opening Speech)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bottom w:w="15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>John</w:t>
            </w: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Prestbo, 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>Dow Jones Indexes</w:t>
            </w: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회장</w:t>
            </w:r>
          </w:p>
        </w:tc>
      </w:tr>
      <w:tr w:rsidR="00D70EAF" w:rsidRPr="00AB41E8" w:rsidTr="00EA04C8">
        <w:trPr>
          <w:tblCellSpacing w:w="0" w:type="dxa"/>
        </w:trPr>
        <w:tc>
          <w:tcPr>
            <w:tcW w:w="786" w:type="pct"/>
            <w:tcBorders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left w:w="0" w:type="dxa"/>
              <w:right w:w="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14:40</w:t>
              </w:r>
            </w:smartTag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~ </w:t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15:10</w:t>
              </w:r>
            </w:smartTag>
          </w:p>
        </w:tc>
        <w:tc>
          <w:tcPr>
            <w:tcW w:w="2795" w:type="pct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after="150" w:line="288" w:lineRule="auto"/>
              <w:ind w:left="0"/>
              <w:jc w:val="left"/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  <w:t xml:space="preserve">Key Note Speech - </w:t>
            </w:r>
            <w:r w:rsidRPr="00FA7DE1">
              <w:rPr>
                <w:rFonts w:ascii="dotum" w:eastAsia="굴림" w:hAnsi="dotum" w:cs="굴림" w:hint="eastAsia"/>
                <w:b/>
                <w:bCs/>
                <w:color w:val="90C231"/>
                <w:kern w:val="0"/>
                <w:sz w:val="18"/>
                <w:szCs w:val="18"/>
              </w:rPr>
              <w:t>통합보고</w:t>
            </w:r>
            <w:r w:rsidRPr="00FA7DE1"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  <w:t xml:space="preserve">(Integrated Report), </w:t>
            </w:r>
            <w:r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  <w:t>21</w:t>
            </w:r>
            <w:r>
              <w:rPr>
                <w:rFonts w:ascii="dotum" w:eastAsia="굴림" w:hAnsi="dotum" w:cs="굴림" w:hint="eastAsia"/>
                <w:b/>
                <w:bCs/>
                <w:color w:val="90C231"/>
                <w:kern w:val="0"/>
                <w:sz w:val="18"/>
                <w:szCs w:val="18"/>
              </w:rPr>
              <w:t>세기의</w:t>
            </w:r>
            <w:r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  <w:t xml:space="preserve"> </w:t>
            </w:r>
            <w:r>
              <w:rPr>
                <w:rFonts w:ascii="dotum" w:eastAsia="굴림" w:hAnsi="dotum" w:cs="굴림" w:hint="eastAsia"/>
                <w:b/>
                <w:bCs/>
                <w:color w:val="90C231"/>
                <w:kern w:val="0"/>
                <w:sz w:val="18"/>
                <w:szCs w:val="18"/>
              </w:rPr>
              <w:t>커뮤니케이션</w:t>
            </w:r>
          </w:p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before="75" w:after="0" w:line="240" w:lineRule="atLeast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통합보고란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무엇이며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,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왜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필요한가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>?</w:t>
            </w:r>
          </w:p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before="75" w:after="0" w:line="240" w:lineRule="atLeast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지속가능보고가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기업의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기존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성과공개제도를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확장할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수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있는가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>?</w:t>
            </w:r>
          </w:p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before="75" w:after="0" w:line="240" w:lineRule="atLeast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적용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사례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: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재무적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성과와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비재무적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성과의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연결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bottom w:w="150" w:type="dxa"/>
            </w:tcMar>
            <w:vAlign w:val="center"/>
          </w:tcPr>
          <w:p w:rsidR="00D70EAF" w:rsidRPr="00FA7DE1" w:rsidRDefault="00D70EAF" w:rsidP="007652DD">
            <w:pPr>
              <w:widowControl/>
              <w:wordWrap/>
              <w:autoSpaceDE/>
              <w:autoSpaceDN/>
              <w:spacing w:after="0" w:line="288" w:lineRule="auto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/>
                <w:b/>
                <w:bCs/>
                <w:color w:val="666666"/>
                <w:kern w:val="0"/>
                <w:sz w:val="18"/>
                <w:szCs w:val="18"/>
              </w:rPr>
              <w:t>Speaker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: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br/>
              <w:t xml:space="preserve">Paul Druckman, </w:t>
            </w: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IIRC </w:t>
            </w:r>
            <w:r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위원장</w:t>
            </w: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및</w:t>
            </w: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대표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br/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br/>
            </w:r>
            <w:r w:rsidRPr="00FA7DE1">
              <w:rPr>
                <w:rFonts w:ascii="dotum" w:eastAsia="굴림" w:hAnsi="dotum" w:cs="굴림"/>
                <w:b/>
                <w:bCs/>
                <w:color w:val="666666"/>
                <w:kern w:val="0"/>
                <w:sz w:val="18"/>
                <w:szCs w:val="18"/>
              </w:rPr>
              <w:t>Commentator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: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br/>
              <w:t xml:space="preserve">Paul </w:t>
            </w: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Scott, Corporate Register </w:t>
            </w:r>
            <w:r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사장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br/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 w:hint="eastAsia"/>
                  <w:color w:val="666666"/>
                  <w:kern w:val="0"/>
                  <w:sz w:val="18"/>
                  <w:szCs w:val="18"/>
                </w:rPr>
                <w:t>이호창</w:t>
              </w:r>
            </w:smartTag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,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경희대학교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교수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br/>
              <w:t xml:space="preserve">Ahmed A. </w:t>
            </w: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Subaey, 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>S-Oil</w:t>
            </w: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대표이사</w:t>
            </w:r>
          </w:p>
        </w:tc>
      </w:tr>
      <w:tr w:rsidR="00D70EAF" w:rsidRPr="00AB41E8" w:rsidTr="00EA04C8">
        <w:trPr>
          <w:tblCellSpacing w:w="0" w:type="dxa"/>
        </w:trPr>
        <w:tc>
          <w:tcPr>
            <w:tcW w:w="786" w:type="pct"/>
            <w:tcBorders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left w:w="0" w:type="dxa"/>
              <w:right w:w="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15:10</w:t>
              </w:r>
            </w:smartTag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~ </w:t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15:40</w:t>
              </w:r>
            </w:smartTag>
          </w:p>
        </w:tc>
        <w:tc>
          <w:tcPr>
            <w:tcW w:w="2795" w:type="pct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after="150" w:line="288" w:lineRule="auto"/>
              <w:ind w:left="0"/>
              <w:jc w:val="left"/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  <w:t xml:space="preserve">Key Note Speech – </w:t>
            </w:r>
            <w:r w:rsidRPr="00FA7DE1">
              <w:rPr>
                <w:rFonts w:ascii="dotum" w:eastAsia="굴림" w:hAnsi="dotum" w:cs="굴림" w:hint="eastAsia"/>
                <w:b/>
                <w:bCs/>
                <w:color w:val="90C231"/>
                <w:kern w:val="0"/>
                <w:sz w:val="18"/>
                <w:szCs w:val="18"/>
              </w:rPr>
              <w:t>기업의</w:t>
            </w:r>
            <w:r w:rsidRPr="00FA7DE1"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b/>
                <w:bCs/>
                <w:color w:val="90C231"/>
                <w:kern w:val="0"/>
                <w:sz w:val="18"/>
                <w:szCs w:val="18"/>
              </w:rPr>
              <w:t>미래경쟁력에</w:t>
            </w:r>
            <w:r w:rsidRPr="00FA7DE1"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b/>
                <w:bCs/>
                <w:color w:val="90C231"/>
                <w:kern w:val="0"/>
                <w:sz w:val="18"/>
                <w:szCs w:val="18"/>
              </w:rPr>
              <w:t>투자하라</w:t>
            </w:r>
            <w:r w:rsidRPr="00FA7DE1"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  <w:t xml:space="preserve">: </w:t>
            </w:r>
            <w:r w:rsidRPr="00FA7DE1">
              <w:rPr>
                <w:rFonts w:ascii="dotum" w:eastAsia="굴림" w:hAnsi="dotum" w:cs="굴림" w:hint="eastAsia"/>
                <w:b/>
                <w:bCs/>
                <w:color w:val="90C231"/>
                <w:kern w:val="0"/>
                <w:sz w:val="18"/>
                <w:szCs w:val="18"/>
              </w:rPr>
              <w:t>지속가능성</w:t>
            </w:r>
            <w:r w:rsidRPr="00FA7DE1"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b/>
                <w:bCs/>
                <w:color w:val="90C231"/>
                <w:kern w:val="0"/>
                <w:sz w:val="18"/>
                <w:szCs w:val="18"/>
              </w:rPr>
              <w:t>투자</w:t>
            </w:r>
            <w:r w:rsidRPr="00FA7DE1">
              <w:rPr>
                <w:rFonts w:ascii="dotum" w:eastAsia="굴림" w:hAnsi="dotum" w:cs="굴림"/>
                <w:b/>
                <w:bCs/>
                <w:color w:val="90C231"/>
                <w:kern w:val="0"/>
                <w:sz w:val="18"/>
                <w:szCs w:val="18"/>
              </w:rPr>
              <w:t>(Sustainability Investing)</w:t>
            </w:r>
          </w:p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before="75" w:after="0" w:line="240" w:lineRule="atLeast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장기적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관점의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투자를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위해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지속가능한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기업을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선별하는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기준은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무엇인가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>?</w:t>
            </w:r>
          </w:p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before="75" w:after="0" w:line="240" w:lineRule="atLeast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지속가능경영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활동은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기업의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재무적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성과에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좋은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영향을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미치는가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>?</w:t>
            </w:r>
          </w:p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before="75" w:after="0" w:line="240" w:lineRule="atLeast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지속가능성투자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증대를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위해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실현되어야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할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방안과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과제는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무엇인가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>?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bottom w:w="150" w:type="dxa"/>
            </w:tcMar>
            <w:vAlign w:val="center"/>
          </w:tcPr>
          <w:p w:rsidR="00D70EAF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/>
                <w:b/>
                <w:bCs/>
                <w:color w:val="666666"/>
                <w:kern w:val="0"/>
                <w:sz w:val="18"/>
                <w:szCs w:val="18"/>
              </w:rPr>
              <w:t>Speaker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: 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br/>
              <w:t xml:space="preserve">Kathelijne Marritt-Alers, Regional Director of SAM 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br/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br/>
            </w:r>
            <w:r w:rsidRPr="00FA7DE1">
              <w:rPr>
                <w:rFonts w:ascii="dotum" w:eastAsia="굴림" w:hAnsi="dotum" w:cs="굴림"/>
                <w:b/>
                <w:bCs/>
                <w:color w:val="666666"/>
                <w:kern w:val="0"/>
                <w:sz w:val="18"/>
                <w:szCs w:val="18"/>
              </w:rPr>
              <w:t>Commentator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: 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br/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양춘승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, KOSIF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상임이사</w:t>
            </w:r>
          </w:p>
          <w:p w:rsidR="00D70EAF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>DGB</w:t>
            </w:r>
            <w:r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금융지주</w:t>
            </w: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, </w:t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>
                <w:rPr>
                  <w:rFonts w:ascii="dotum" w:eastAsia="굴림" w:hAnsi="dotum" w:cs="굴림" w:hint="eastAsia"/>
                  <w:color w:val="666666"/>
                  <w:kern w:val="0"/>
                  <w:sz w:val="18"/>
                  <w:szCs w:val="18"/>
                </w:rPr>
                <w:t>하춘수</w:t>
              </w:r>
            </w:smartTag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회장</w:t>
            </w:r>
          </w:p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Alexander Barkawi, CEP </w:t>
            </w:r>
            <w:r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대표</w:t>
            </w:r>
          </w:p>
        </w:tc>
      </w:tr>
      <w:tr w:rsidR="00D70EAF" w:rsidRPr="00AB41E8" w:rsidTr="00EA04C8">
        <w:trPr>
          <w:tblCellSpacing w:w="0" w:type="dxa"/>
        </w:trPr>
        <w:tc>
          <w:tcPr>
            <w:tcW w:w="786" w:type="pct"/>
            <w:tcBorders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left w:w="0" w:type="dxa"/>
              <w:right w:w="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15:40</w:t>
              </w:r>
            </w:smartTag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~ </w:t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16:10</w:t>
              </w:r>
            </w:smartTag>
          </w:p>
        </w:tc>
        <w:tc>
          <w:tcPr>
            <w:tcW w:w="2795" w:type="pct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after="0" w:line="288" w:lineRule="auto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DJSI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리더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기업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발표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및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</w:t>
            </w: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인증식</w:t>
            </w:r>
          </w:p>
        </w:tc>
        <w:tc>
          <w:tcPr>
            <w:tcW w:w="0" w:type="auto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bottom w:w="15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</w:p>
        </w:tc>
      </w:tr>
      <w:tr w:rsidR="00D70EAF" w:rsidRPr="00AB41E8" w:rsidTr="00EA04C8">
        <w:trPr>
          <w:tblCellSpacing w:w="0" w:type="dxa"/>
        </w:trPr>
        <w:tc>
          <w:tcPr>
            <w:tcW w:w="786" w:type="pct"/>
            <w:tcBorders>
              <w:left w:val="single" w:sz="6" w:space="0" w:color="CDCDCD"/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88" w:lineRule="auto"/>
              <w:jc w:val="center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16:10</w:t>
              </w:r>
            </w:smartTag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~ </w:t>
            </w:r>
            <w:smartTag w:uri="urn:schemas-microsoft-com:office:smarttags" w:element="phone">
              <w:smartTagPr>
                <w:attr w:name="ls" w:val="trans"/>
                <w:attr w:name="phonenumber" w:val="446531080"/>
              </w:smartTagPr>
              <w:r w:rsidRPr="00FA7DE1">
                <w:rPr>
                  <w:rFonts w:ascii="dotum" w:eastAsia="굴림" w:hAnsi="dotum" w:cs="굴림"/>
                  <w:color w:val="666666"/>
                  <w:kern w:val="0"/>
                  <w:sz w:val="18"/>
                  <w:szCs w:val="18"/>
                </w:rPr>
                <w:t>16:30</w:t>
              </w:r>
            </w:smartTag>
          </w:p>
        </w:tc>
        <w:tc>
          <w:tcPr>
            <w:tcW w:w="2795" w:type="pct"/>
            <w:tcBorders>
              <w:bottom w:val="single" w:sz="6" w:space="0" w:color="CDCDCD"/>
              <w:right w:val="single" w:sz="6" w:space="0" w:color="CDCDCD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D70EAF" w:rsidRPr="00FA7DE1" w:rsidRDefault="00D70EAF" w:rsidP="00EA04C8">
            <w:pPr>
              <w:widowControl/>
              <w:numPr>
                <w:ilvl w:val="2"/>
                <w:numId w:val="7"/>
              </w:numPr>
              <w:wordWrap/>
              <w:autoSpaceDE/>
              <w:autoSpaceDN/>
              <w:spacing w:after="0" w:line="288" w:lineRule="auto"/>
              <w:ind w:left="0"/>
              <w:jc w:val="left"/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</w:pPr>
            <w:r w:rsidRPr="00FA7DE1">
              <w:rPr>
                <w:rFonts w:ascii="dotum" w:eastAsia="굴림" w:hAnsi="dotum" w:cs="굴림" w:hint="eastAsia"/>
                <w:color w:val="666666"/>
                <w:kern w:val="0"/>
                <w:sz w:val="18"/>
                <w:szCs w:val="18"/>
              </w:rPr>
              <w:t>폐회</w:t>
            </w:r>
            <w:r w:rsidRPr="00FA7DE1">
              <w:rPr>
                <w:rFonts w:ascii="dotum" w:eastAsia="굴림" w:hAnsi="dotum" w:cs="굴림"/>
                <w:color w:val="666666"/>
                <w:kern w:val="0"/>
                <w:sz w:val="18"/>
                <w:szCs w:val="18"/>
              </w:rPr>
              <w:t xml:space="preserve"> (Closing Ceremony)</w:t>
            </w:r>
          </w:p>
        </w:tc>
        <w:tc>
          <w:tcPr>
            <w:tcW w:w="0" w:type="auto"/>
            <w:vAlign w:val="center"/>
          </w:tcPr>
          <w:p w:rsidR="00D70EAF" w:rsidRPr="00FA7DE1" w:rsidRDefault="00D70EAF" w:rsidP="00EA04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Cs w:val="20"/>
              </w:rPr>
            </w:pPr>
          </w:p>
        </w:tc>
      </w:tr>
    </w:tbl>
    <w:p w:rsidR="00D70EAF" w:rsidRDefault="00D70EAF" w:rsidP="004B3C94">
      <w:pPr>
        <w:spacing w:line="360" w:lineRule="auto"/>
        <w:jc w:val="left"/>
        <w:rPr>
          <w:rFonts w:ascii="HY신명조" w:eastAsia="HY신명조"/>
          <w:b/>
          <w:sz w:val="32"/>
          <w:szCs w:val="28"/>
        </w:rPr>
      </w:pPr>
    </w:p>
    <w:p w:rsidR="00D70EAF" w:rsidRDefault="00D70EAF" w:rsidP="004B3C94">
      <w:pPr>
        <w:spacing w:line="360" w:lineRule="auto"/>
        <w:jc w:val="left"/>
        <w:rPr>
          <w:rFonts w:ascii="HY신명조" w:eastAsia="HY신명조"/>
          <w:b/>
          <w:sz w:val="32"/>
          <w:szCs w:val="28"/>
        </w:rPr>
      </w:pPr>
      <w:r>
        <w:rPr>
          <w:rFonts w:ascii="HY신명조" w:eastAsia="HY신명조"/>
          <w:b/>
          <w:sz w:val="32"/>
          <w:szCs w:val="28"/>
        </w:rPr>
        <w:t xml:space="preserve">4. </w:t>
      </w:r>
      <w:r>
        <w:rPr>
          <w:rFonts w:ascii="HY신명조" w:eastAsia="HY신명조" w:hint="eastAsia"/>
          <w:b/>
          <w:sz w:val="32"/>
          <w:szCs w:val="28"/>
        </w:rPr>
        <w:t>주요참석자</w:t>
      </w:r>
      <w:r>
        <w:rPr>
          <w:rFonts w:ascii="HY신명조" w:eastAsia="HY신명조"/>
          <w:b/>
          <w:sz w:val="32"/>
          <w:szCs w:val="28"/>
        </w:rPr>
        <w:t xml:space="preserve"> </w:t>
      </w:r>
      <w:r>
        <w:rPr>
          <w:rFonts w:ascii="HY신명조" w:eastAsia="HY신명조" w:hint="eastAsia"/>
          <w:b/>
          <w:sz w:val="32"/>
          <w:szCs w:val="28"/>
        </w:rPr>
        <w:t>프로필</w:t>
      </w:r>
    </w:p>
    <w:tbl>
      <w:tblPr>
        <w:tblpPr w:leftFromText="142" w:rightFromText="142" w:vertAnchor="text" w:horzAnchor="margin" w:tblpY="16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7415"/>
      </w:tblGrid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성명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</w:pPr>
            <w:r w:rsidRPr="00AB41E8">
              <w:t>John Prestbo</w:t>
            </w:r>
          </w:p>
        </w:tc>
      </w:tr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학위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현직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주요경력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시상경력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Northwestern Univ., Masters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Executive Director, Dow Jones Indexes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Chairman, Dow Jones Index Oversight Committee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Joined The Wall Street Journal (1964)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Launched Dow Jones World Stock Index.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 xml:space="preserve">Author of </w:t>
            </w:r>
            <w:r w:rsidRPr="00AB41E8">
              <w:rPr>
                <w:rFonts w:hint="eastAsia"/>
              </w:rPr>
              <w:t>“</w:t>
            </w:r>
            <w:r w:rsidRPr="00AB41E8">
              <w:t>The Market</w:t>
            </w:r>
            <w:r w:rsidRPr="00AB41E8">
              <w:rPr>
                <w:rFonts w:hint="eastAsia"/>
              </w:rPr>
              <w:t>’</w:t>
            </w:r>
            <w:r w:rsidRPr="00AB41E8">
              <w:t>s Measure: An illustrate History of America Told Through the Dow Jones Industrial Average</w:t>
            </w:r>
            <w:r w:rsidRPr="00AB41E8">
              <w:rPr>
                <w:rFonts w:hint="eastAsia"/>
              </w:rPr>
              <w:t>”</w:t>
            </w:r>
            <w:r w:rsidRPr="00AB41E8">
              <w:t>(1999)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“</w:t>
            </w:r>
            <w:r w:rsidRPr="00AB41E8">
              <w:t>Barron</w:t>
            </w:r>
            <w:r w:rsidRPr="00AB41E8">
              <w:rPr>
                <w:rFonts w:hint="eastAsia"/>
              </w:rPr>
              <w:t>’</w:t>
            </w:r>
            <w:r w:rsidRPr="00AB41E8">
              <w:t>s Guide to Making Investment Decisions</w:t>
            </w:r>
            <w:r w:rsidRPr="00AB41E8">
              <w:rPr>
                <w:rFonts w:hint="eastAsia"/>
              </w:rPr>
              <w:t>”</w:t>
            </w:r>
            <w:r w:rsidRPr="00AB41E8">
              <w:t xml:space="preserve"> (2006)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University of Missouri Award for Distinguished Business Wring (1967)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George M. Loeb Achievement Award for Business Writing(1968)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William F. Sharpe Indexing Lifetime Achievement Award (2007)</w:t>
            </w:r>
          </w:p>
          <w:p w:rsidR="00D70EAF" w:rsidRPr="00AB41E8" w:rsidRDefault="00D70EAF" w:rsidP="00AB41E8">
            <w:pPr>
              <w:spacing w:after="0" w:line="240" w:lineRule="auto"/>
            </w:pPr>
            <w:r w:rsidRPr="00AB41E8">
              <w:t>Honored for his leadership by Dow Jones Indexes during its celebration of 10 years as a separate business unit.</w:t>
            </w:r>
          </w:p>
        </w:tc>
      </w:tr>
    </w:tbl>
    <w:p w:rsidR="00D70EAF" w:rsidRDefault="00D70EAF" w:rsidP="00775F63"/>
    <w:p w:rsidR="00D70EAF" w:rsidRDefault="00D70EAF" w:rsidP="00775F63"/>
    <w:tbl>
      <w:tblPr>
        <w:tblpPr w:leftFromText="142" w:rightFromText="142" w:vertAnchor="text" w:horzAnchor="margin" w:tblpY="-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7415"/>
      </w:tblGrid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성명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  <w:rPr>
                <w:b/>
              </w:rPr>
            </w:pPr>
            <w:r>
              <w:t>Paul H Scott</w:t>
            </w:r>
          </w:p>
        </w:tc>
      </w:tr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학위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현직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주요경력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</w:tc>
        <w:tc>
          <w:tcPr>
            <w:tcW w:w="7415" w:type="dxa"/>
            <w:tcBorders>
              <w:right w:val="nil"/>
            </w:tcBorders>
          </w:tcPr>
          <w:p w:rsidR="00D70EAF" w:rsidRDefault="00D70EAF" w:rsidP="00AB41E8">
            <w:pPr>
              <w:spacing w:after="0" w:line="240" w:lineRule="auto"/>
              <w:jc w:val="left"/>
            </w:pPr>
            <w:r>
              <w:t>Mogdalene College Cambridge, Law (1978)</w:t>
            </w:r>
          </w:p>
          <w:p w:rsidR="00D70EAF" w:rsidRDefault="00D70EAF" w:rsidP="00AB41E8">
            <w:pPr>
              <w:spacing w:after="0" w:line="240" w:lineRule="auto"/>
              <w:jc w:val="left"/>
            </w:pPr>
            <w:r>
              <w:t>Managing Director, CorporateRegister.com</w:t>
            </w:r>
          </w:p>
          <w:p w:rsidR="00D70EAF" w:rsidRDefault="00D70EAF" w:rsidP="00AB41E8">
            <w:pPr>
              <w:spacing w:after="0" w:line="240" w:lineRule="auto"/>
              <w:jc w:val="left"/>
            </w:pPr>
            <w:r>
              <w:t>Launched the CorporateRegister.com website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Worked for the Government Federal Office of the Environment (Umweltbundesamt)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He developed many of the first corporate environmental and CSR reports in the UK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A member of the ACCA UK Reporting Awards panel for over 10 years.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He was the UK representative on the European Sustainability Reporting Awards for six years.</w:t>
            </w:r>
          </w:p>
          <w:p w:rsidR="00D70EAF" w:rsidRPr="00AB41E8" w:rsidRDefault="00D70EAF" w:rsidP="00AB41E8">
            <w:pPr>
              <w:spacing w:after="0" w:line="240" w:lineRule="auto"/>
            </w:pPr>
            <w:r w:rsidRPr="00AB41E8">
              <w:t>Launched CR Reporting Awards (2007)</w:t>
            </w:r>
          </w:p>
        </w:tc>
      </w:tr>
    </w:tbl>
    <w:tbl>
      <w:tblPr>
        <w:tblpPr w:leftFromText="142" w:rightFromText="142" w:vertAnchor="text" w:horzAnchor="margin" w:tblpY="9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7415"/>
      </w:tblGrid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성명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</w:pPr>
            <w:r w:rsidRPr="00AB41E8">
              <w:t>Edoardo Gai</w:t>
            </w:r>
          </w:p>
        </w:tc>
      </w:tr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학위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현직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주요경력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>
              <w:t>Swiss Federal Institute of Techno</w:t>
            </w:r>
            <w:r w:rsidRPr="00AB41E8">
              <w:t>logy in Zurich, Switzerland, Master (Electronic Engineering)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 xml:space="preserve">Head of Sustainability Services, SAM 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Created Sustainability Services unit (2006)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Sustainability analyst, Triodos and SiRi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Postgraduate education as environmental manager, Rotterdam EAEME program.</w:t>
            </w:r>
          </w:p>
          <w:p w:rsidR="00D70EAF" w:rsidRPr="00AB41E8" w:rsidRDefault="00D70EAF" w:rsidP="00AB41E8">
            <w:pPr>
              <w:spacing w:after="0" w:line="240" w:lineRule="auto"/>
            </w:pPr>
            <w:r w:rsidRPr="00AB41E8">
              <w:t>Project manager, HMT microelectronics</w:t>
            </w:r>
          </w:p>
        </w:tc>
      </w:tr>
    </w:tbl>
    <w:tbl>
      <w:tblPr>
        <w:tblpPr w:leftFromText="142" w:rightFromText="142" w:vertAnchor="page" w:horzAnchor="margin" w:tblpY="391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7415"/>
      </w:tblGrid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성명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</w:pPr>
            <w:r w:rsidRPr="00AB41E8">
              <w:t>Kathelijne Marritt-Alers</w:t>
            </w:r>
          </w:p>
        </w:tc>
      </w:tr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학위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현직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주요경력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Erasmus University, MSc (Business Administration)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Regional Director, SAM Indexes</w:t>
            </w:r>
          </w:p>
          <w:p w:rsidR="00D70EAF" w:rsidRPr="00AB41E8" w:rsidRDefault="00D70EAF" w:rsidP="00AB41E8">
            <w:pPr>
              <w:spacing w:after="0" w:line="240" w:lineRule="auto"/>
            </w:pPr>
            <w:r w:rsidRPr="00AB41E8">
              <w:t>Relationship Manager, ABN AMRO Bank</w:t>
            </w:r>
          </w:p>
        </w:tc>
      </w:tr>
    </w:tbl>
    <w:p w:rsidR="00D70EAF" w:rsidRDefault="00D70EAF" w:rsidP="00775F63"/>
    <w:p w:rsidR="00D70EAF" w:rsidRDefault="00D70EAF" w:rsidP="00775F63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7415"/>
      </w:tblGrid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성명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</w:pPr>
            <w:r w:rsidRPr="00AB41E8">
              <w:t>Paul Druckman</w:t>
            </w:r>
          </w:p>
        </w:tc>
      </w:tr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학위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현직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주요경력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University of Warwick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Chief Executive Officer, IIRC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Chair, Executive Committee of the Prince</w:t>
            </w:r>
            <w:r w:rsidRPr="00AB41E8">
              <w:rPr>
                <w:rFonts w:hint="eastAsia"/>
              </w:rPr>
              <w:t>’</w:t>
            </w:r>
            <w:r w:rsidRPr="00AB41E8">
              <w:t>s Accounting for Sustainability Project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Director, Financial Reporting Council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President, Institute of Chartered Accountants in England &amp; Wales</w:t>
            </w:r>
          </w:p>
          <w:p w:rsidR="00D70EAF" w:rsidRPr="00AB41E8" w:rsidRDefault="00D70EAF" w:rsidP="00AB41E8">
            <w:pPr>
              <w:spacing w:after="0" w:line="240" w:lineRule="auto"/>
            </w:pPr>
            <w:r w:rsidRPr="00AB41E8">
              <w:t>Chairman, Access Technology Group and The Clear Group</w:t>
            </w:r>
          </w:p>
        </w:tc>
      </w:tr>
    </w:tbl>
    <w:p w:rsidR="00D70EAF" w:rsidRDefault="00D70EAF" w:rsidP="00775F63"/>
    <w:p w:rsidR="00D70EAF" w:rsidRDefault="00D70EAF" w:rsidP="00775F63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7415"/>
      </w:tblGrid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성명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</w:pPr>
            <w:r w:rsidRPr="00AB41E8">
              <w:t>Alexander Barkawi</w:t>
            </w:r>
          </w:p>
        </w:tc>
      </w:tr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학위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현직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주요경력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University of St. Gallen Institute of Sociology, Ph.D.(Sociology)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Founder of Council on Economic Policies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Currently building up the Council on Economic Policies(CEP)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Managing Director, SAM Indexes</w:t>
            </w:r>
          </w:p>
          <w:p w:rsidR="00D70EAF" w:rsidRPr="00AB41E8" w:rsidRDefault="00D70EAF" w:rsidP="00AB41E8">
            <w:pPr>
              <w:spacing w:after="0" w:line="240" w:lineRule="auto"/>
            </w:pPr>
            <w:r w:rsidRPr="00AB41E8">
              <w:t>President, Oikos Foundation</w:t>
            </w:r>
          </w:p>
        </w:tc>
      </w:tr>
    </w:tbl>
    <w:p w:rsidR="00D70EAF" w:rsidRDefault="00D70EAF" w:rsidP="00775F63"/>
    <w:p w:rsidR="00D70EAF" w:rsidRDefault="00D70EAF" w:rsidP="00775F63"/>
    <w:tbl>
      <w:tblPr>
        <w:tblpPr w:leftFromText="142" w:rightFromText="142" w:vertAnchor="text" w:horzAnchor="margin" w:tblpY="8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7415"/>
      </w:tblGrid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성명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  <w:rPr>
                <w:b/>
              </w:rPr>
            </w:pPr>
            <w:r w:rsidRPr="00AB41E8">
              <w:t>Ahmed A. Subaey</w:t>
            </w:r>
          </w:p>
        </w:tc>
      </w:tr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학위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현직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주요경력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Stanford Univ. EMBA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 xml:space="preserve">S-OIL </w:t>
            </w:r>
            <w:r w:rsidRPr="00AB41E8">
              <w:rPr>
                <w:rFonts w:hint="eastAsia"/>
              </w:rPr>
              <w:t>주식회사</w:t>
            </w:r>
            <w:r w:rsidRPr="00AB41E8">
              <w:t xml:space="preserve"> </w:t>
            </w:r>
            <w:r w:rsidRPr="00AB41E8">
              <w:rPr>
                <w:rFonts w:hint="eastAsia"/>
              </w:rPr>
              <w:t>대표이사</w:t>
            </w:r>
            <w:r w:rsidRPr="00AB41E8">
              <w:t xml:space="preserve"> CEO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 xml:space="preserve">Saudi Petroleum Ltd. Tokyo </w:t>
            </w:r>
            <w:r w:rsidRPr="00AB41E8">
              <w:rPr>
                <w:rFonts w:hint="eastAsia"/>
              </w:rPr>
              <w:t>사장</w:t>
            </w:r>
            <w:r w:rsidRPr="00AB41E8">
              <w:t xml:space="preserve"> (2003)</w:t>
            </w:r>
          </w:p>
          <w:p w:rsidR="00D70EAF" w:rsidRPr="00AB41E8" w:rsidRDefault="00D70EAF" w:rsidP="00AB41E8">
            <w:pPr>
              <w:spacing w:after="0" w:line="240" w:lineRule="auto"/>
            </w:pPr>
            <w:r w:rsidRPr="00AB41E8">
              <w:t xml:space="preserve">Saudi Petroleum international Inc. </w:t>
            </w:r>
            <w:r w:rsidRPr="00AB41E8">
              <w:rPr>
                <w:rFonts w:hint="eastAsia"/>
              </w:rPr>
              <w:t>사장</w:t>
            </w:r>
            <w:r w:rsidRPr="00AB41E8">
              <w:t xml:space="preserve"> </w:t>
            </w:r>
            <w:r w:rsidRPr="00AB41E8">
              <w:rPr>
                <w:rFonts w:hint="eastAsia"/>
              </w:rPr>
              <w:t>겸</w:t>
            </w:r>
            <w:r w:rsidRPr="00AB41E8">
              <w:t xml:space="preserve"> CEO (2006)</w:t>
            </w:r>
          </w:p>
        </w:tc>
      </w:tr>
    </w:tbl>
    <w:p w:rsidR="00D70EAF" w:rsidRDefault="00D70EAF" w:rsidP="00775F63">
      <w:pPr>
        <w:rPr>
          <w:rFonts w:ascii="Arial" w:hAnsi="Arial" w:cs="Arial"/>
          <w:szCs w:val="20"/>
        </w:rPr>
      </w:pPr>
    </w:p>
    <w:tbl>
      <w:tblPr>
        <w:tblpPr w:leftFromText="142" w:rightFromText="142" w:vertAnchor="text" w:horzAnchor="margin" w:tblpY="14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7415"/>
      </w:tblGrid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성명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tabs>
                <w:tab w:val="left" w:pos="1830"/>
              </w:tabs>
              <w:spacing w:after="0" w:line="240" w:lineRule="auto"/>
              <w:rPr>
                <w:b/>
              </w:rPr>
            </w:pPr>
            <w:r w:rsidRPr="00AB41E8">
              <w:t>Choon Su Ha</w:t>
            </w:r>
          </w:p>
        </w:tc>
      </w:tr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현직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주요경력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 xml:space="preserve">President, DGB </w:t>
            </w:r>
            <w:r w:rsidRPr="00AB41E8">
              <w:rPr>
                <w:rFonts w:hint="eastAsia"/>
              </w:rPr>
              <w:t>대구은행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대구은행</w:t>
            </w:r>
            <w:r w:rsidRPr="00AB41E8">
              <w:t xml:space="preserve"> </w:t>
            </w:r>
            <w:r w:rsidRPr="00AB41E8">
              <w:rPr>
                <w:rFonts w:hint="eastAsia"/>
              </w:rPr>
              <w:t>금융지주</w:t>
            </w:r>
            <w:r w:rsidRPr="00AB41E8">
              <w:t xml:space="preserve"> </w:t>
            </w:r>
            <w:r w:rsidRPr="00AB41E8">
              <w:rPr>
                <w:rFonts w:hint="eastAsia"/>
              </w:rPr>
              <w:t>대표이사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 xml:space="preserve">Italia </w:t>
            </w:r>
            <w:r w:rsidRPr="00AB41E8">
              <w:rPr>
                <w:rFonts w:hint="eastAsia"/>
              </w:rPr>
              <w:t>명예영사</w:t>
            </w:r>
            <w:r w:rsidRPr="00AB41E8">
              <w:t xml:space="preserve"> (2011)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영업지원본부</w:t>
            </w:r>
            <w:r w:rsidRPr="00AB41E8">
              <w:t xml:space="preserve"> </w:t>
            </w:r>
            <w:r w:rsidRPr="00AB41E8">
              <w:rPr>
                <w:rFonts w:hint="eastAsia"/>
              </w:rPr>
              <w:t>수석부행장</w:t>
            </w:r>
            <w:r w:rsidRPr="00AB41E8">
              <w:t>(2009)</w:t>
            </w:r>
          </w:p>
          <w:p w:rsidR="00D70EAF" w:rsidRPr="00AB41E8" w:rsidRDefault="00D70EAF" w:rsidP="00AB41E8">
            <w:pPr>
              <w:spacing w:after="0" w:line="240" w:lineRule="auto"/>
            </w:pPr>
            <w:r w:rsidRPr="00AB41E8">
              <w:rPr>
                <w:rFonts w:hint="eastAsia"/>
              </w:rPr>
              <w:t>기업금융본부</w:t>
            </w:r>
            <w:r w:rsidRPr="00AB41E8">
              <w:t xml:space="preserve"> </w:t>
            </w:r>
            <w:r w:rsidRPr="00AB41E8">
              <w:rPr>
                <w:rFonts w:hint="eastAsia"/>
              </w:rPr>
              <w:t>수석부행장</w:t>
            </w:r>
            <w:r w:rsidRPr="00AB41E8">
              <w:t>(2006)</w:t>
            </w:r>
          </w:p>
        </w:tc>
      </w:tr>
    </w:tbl>
    <w:p w:rsidR="00D70EAF" w:rsidRDefault="00D70EAF" w:rsidP="00775F63">
      <w:pPr>
        <w:rPr>
          <w:rFonts w:ascii="Arial" w:hAnsi="Arial" w:cs="Arial"/>
          <w:szCs w:val="20"/>
        </w:rPr>
      </w:pPr>
    </w:p>
    <w:p w:rsidR="00D70EAF" w:rsidRDefault="00D70EAF" w:rsidP="00775F63">
      <w:pPr>
        <w:rPr>
          <w:rFonts w:ascii="Arial" w:hAnsi="Arial" w:cs="Arial"/>
          <w:szCs w:val="20"/>
        </w:rPr>
      </w:pPr>
    </w:p>
    <w:tbl>
      <w:tblPr>
        <w:tblpPr w:leftFromText="142" w:rightFromText="142" w:vertAnchor="text" w:horzAnchor="margin" w:tblpY="5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7415"/>
      </w:tblGrid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성명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</w:pPr>
            <w:r w:rsidRPr="00AB41E8">
              <w:t>Karl Chun Seung Yang</w:t>
            </w:r>
          </w:p>
        </w:tc>
      </w:tr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학위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현직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주요경력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Seoul National University, Ph.D.(Economics)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Executive Director, Korea Sustainability Investing Forum(KOSIF)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경희대학교</w:t>
            </w:r>
            <w:r w:rsidRPr="00AB41E8">
              <w:t xml:space="preserve"> </w:t>
            </w:r>
            <w:r w:rsidRPr="00AB41E8">
              <w:rPr>
                <w:rFonts w:hint="eastAsia"/>
              </w:rPr>
              <w:t>객원</w:t>
            </w:r>
            <w:r w:rsidRPr="00AB41E8">
              <w:t xml:space="preserve"> </w:t>
            </w:r>
            <w:r w:rsidRPr="00AB41E8">
              <w:rPr>
                <w:rFonts w:hint="eastAsia"/>
              </w:rPr>
              <w:t>교수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중앙대학교</w:t>
            </w:r>
            <w:r w:rsidRPr="00AB41E8">
              <w:t xml:space="preserve"> </w:t>
            </w:r>
            <w:r w:rsidRPr="00AB41E8">
              <w:rPr>
                <w:rFonts w:hint="eastAsia"/>
              </w:rPr>
              <w:t>객원</w:t>
            </w:r>
            <w:r w:rsidRPr="00AB41E8">
              <w:t xml:space="preserve"> </w:t>
            </w:r>
            <w:r w:rsidRPr="00AB41E8">
              <w:rPr>
                <w:rFonts w:hint="eastAsia"/>
              </w:rPr>
              <w:t>교수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Co-founder of Korea Sustainability Investing Forum (KOSIF)(2007)</w:t>
            </w:r>
          </w:p>
          <w:p w:rsidR="00D70EAF" w:rsidRPr="00AB41E8" w:rsidRDefault="00D70EAF" w:rsidP="00AB41E8">
            <w:pPr>
              <w:spacing w:after="0" w:line="240" w:lineRule="auto"/>
            </w:pPr>
            <w:r w:rsidRPr="00AB41E8">
              <w:t xml:space="preserve">Established an environmental company named </w:t>
            </w:r>
            <w:r w:rsidRPr="00AB41E8">
              <w:rPr>
                <w:rFonts w:hint="eastAsia"/>
              </w:rPr>
              <w:t>“</w:t>
            </w:r>
            <w:r w:rsidRPr="00AB41E8">
              <w:t>GEOEN Tech. Ltd</w:t>
            </w:r>
            <w:r w:rsidRPr="00AB41E8">
              <w:rPr>
                <w:rFonts w:hint="eastAsia"/>
              </w:rPr>
              <w:t>”</w:t>
            </w:r>
            <w:r w:rsidRPr="00AB41E8">
              <w:t>(1998)</w:t>
            </w:r>
          </w:p>
        </w:tc>
      </w:tr>
    </w:tbl>
    <w:p w:rsidR="00D70EAF" w:rsidRDefault="00D70EAF" w:rsidP="00775F63">
      <w:pPr>
        <w:rPr>
          <w:rFonts w:ascii="Arial" w:hAnsi="Arial" w:cs="Arial"/>
          <w:szCs w:val="20"/>
        </w:rPr>
      </w:pPr>
    </w:p>
    <w:p w:rsidR="00D70EAF" w:rsidRDefault="00D70EAF" w:rsidP="00775F63">
      <w:pPr>
        <w:rPr>
          <w:rFonts w:ascii="Arial" w:hAnsi="Arial" w:cs="Arial"/>
          <w:szCs w:val="20"/>
        </w:rPr>
      </w:pPr>
    </w:p>
    <w:tbl>
      <w:tblPr>
        <w:tblpPr w:leftFromText="142" w:rightFromText="142" w:vertAnchor="text" w:horzAnchor="margin" w:tblpY="13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7415"/>
      </w:tblGrid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성명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</w:pPr>
            <w:r w:rsidRPr="00AB41E8">
              <w:t>Ho Chang Lee</w:t>
            </w:r>
          </w:p>
        </w:tc>
      </w:tr>
      <w:tr w:rsidR="00D70EAF" w:rsidRPr="00AB41E8" w:rsidTr="00AB41E8">
        <w:tc>
          <w:tcPr>
            <w:tcW w:w="1809" w:type="dxa"/>
            <w:tcBorders>
              <w:lef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학위</w:t>
            </w:r>
          </w:p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rPr>
                <w:rFonts w:hint="eastAsia"/>
              </w:rPr>
              <w:t>현직</w:t>
            </w:r>
          </w:p>
        </w:tc>
        <w:tc>
          <w:tcPr>
            <w:tcW w:w="7415" w:type="dxa"/>
            <w:tcBorders>
              <w:right w:val="nil"/>
            </w:tcBorders>
          </w:tcPr>
          <w:p w:rsidR="00D70EAF" w:rsidRPr="00AB41E8" w:rsidRDefault="00D70EAF" w:rsidP="00AB41E8">
            <w:pPr>
              <w:spacing w:after="0" w:line="240" w:lineRule="auto"/>
              <w:jc w:val="left"/>
            </w:pPr>
            <w:r w:rsidRPr="00AB41E8">
              <w:t>Pennsylvania University, Ph.D. (Management)</w:t>
            </w:r>
          </w:p>
          <w:p w:rsidR="00D70EAF" w:rsidRPr="00AB41E8" w:rsidRDefault="00D70EAF" w:rsidP="00AB41E8">
            <w:pPr>
              <w:spacing w:after="0" w:line="240" w:lineRule="auto"/>
            </w:pPr>
            <w:r w:rsidRPr="00AB41E8">
              <w:rPr>
                <w:rFonts w:hint="eastAsia"/>
              </w:rPr>
              <w:t>경희대학교</w:t>
            </w:r>
            <w:r w:rsidRPr="00AB41E8">
              <w:t xml:space="preserve"> </w:t>
            </w:r>
            <w:r w:rsidRPr="00AB41E8">
              <w:rPr>
                <w:rFonts w:hint="eastAsia"/>
              </w:rPr>
              <w:t>교수</w:t>
            </w:r>
          </w:p>
        </w:tc>
      </w:tr>
    </w:tbl>
    <w:p w:rsidR="00D70EAF" w:rsidRDefault="00D70EAF" w:rsidP="00775F63">
      <w:pPr>
        <w:rPr>
          <w:rFonts w:ascii="Arial" w:hAnsi="Arial" w:cs="Arial"/>
          <w:szCs w:val="20"/>
        </w:rPr>
      </w:pPr>
    </w:p>
    <w:p w:rsidR="00D70EAF" w:rsidRDefault="00D70EAF">
      <w:pPr>
        <w:widowControl/>
        <w:wordWrap/>
        <w:autoSpaceDE/>
        <w:autoSpaceDN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br w:type="page"/>
      </w:r>
    </w:p>
    <w:p w:rsidR="00D70EAF" w:rsidRDefault="00D70EAF" w:rsidP="00775F63">
      <w:pPr>
        <w:spacing w:line="360" w:lineRule="auto"/>
        <w:jc w:val="left"/>
        <w:rPr>
          <w:rFonts w:ascii="HY신명조" w:eastAsia="HY신명조"/>
          <w:b/>
          <w:sz w:val="32"/>
          <w:szCs w:val="28"/>
        </w:rPr>
      </w:pPr>
      <w:r>
        <w:rPr>
          <w:rFonts w:ascii="HY신명조" w:eastAsia="HY신명조"/>
          <w:b/>
          <w:sz w:val="32"/>
          <w:szCs w:val="28"/>
        </w:rPr>
        <w:t xml:space="preserve">5. </w:t>
      </w:r>
      <w:r>
        <w:rPr>
          <w:rFonts w:ascii="HY신명조" w:eastAsia="HY신명조" w:hint="eastAsia"/>
          <w:b/>
          <w:sz w:val="32"/>
          <w:szCs w:val="28"/>
        </w:rPr>
        <w:t>주요</w:t>
      </w:r>
      <w:r>
        <w:rPr>
          <w:rFonts w:ascii="HY신명조" w:eastAsia="HY신명조"/>
          <w:b/>
          <w:sz w:val="32"/>
          <w:szCs w:val="28"/>
        </w:rPr>
        <w:t xml:space="preserve"> </w:t>
      </w:r>
      <w:r>
        <w:rPr>
          <w:rFonts w:ascii="HY신명조" w:eastAsia="HY신명조" w:hint="eastAsia"/>
          <w:b/>
          <w:sz w:val="32"/>
          <w:szCs w:val="28"/>
        </w:rPr>
        <w:t>참석자</w:t>
      </w:r>
      <w:r>
        <w:rPr>
          <w:rFonts w:ascii="HY신명조" w:eastAsia="HY신명조"/>
          <w:b/>
          <w:sz w:val="32"/>
          <w:szCs w:val="28"/>
        </w:rPr>
        <w:t xml:space="preserve"> </w:t>
      </w:r>
      <w:r>
        <w:rPr>
          <w:rFonts w:ascii="HY신명조" w:eastAsia="HY신명조" w:hint="eastAsia"/>
          <w:b/>
          <w:sz w:val="32"/>
          <w:szCs w:val="28"/>
        </w:rPr>
        <w:t>사진</w:t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0A0"/>
      </w:tblPr>
      <w:tblGrid>
        <w:gridCol w:w="2660"/>
        <w:gridCol w:w="2835"/>
        <w:gridCol w:w="2693"/>
      </w:tblGrid>
      <w:tr w:rsidR="00D70EAF" w:rsidRPr="00AB41E8" w:rsidTr="00AB41E8">
        <w:tc>
          <w:tcPr>
            <w:tcW w:w="2660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  <w:noProof/>
              </w:rPr>
              <w:pict>
                <v:shape id="그림 5" o:spid="_x0000_i1029" type="#_x0000_t75" style="width:84.75pt;height:114pt;visibility:visible">
                  <v:imagedata r:id="rId9" o:title="" cropleft="12053f" cropright="15972f"/>
                </v:shape>
              </w:pict>
            </w:r>
          </w:p>
        </w:tc>
        <w:tc>
          <w:tcPr>
            <w:tcW w:w="2835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noProof/>
              </w:rPr>
              <w:pict>
                <v:shape id="그림 6" o:spid="_x0000_i1030" type="#_x0000_t75" alt="John Prestbo from Marketing" style="width:83.25pt;height:114.75pt;visibility:visible">
                  <v:imagedata r:id="rId10" o:title=""/>
                </v:shape>
              </w:pict>
            </w:r>
          </w:p>
        </w:tc>
        <w:tc>
          <w:tcPr>
            <w:tcW w:w="2693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  <w:noProof/>
              </w:rPr>
              <w:pict>
                <v:shape id="그림 9" o:spid="_x0000_i1031" type="#_x0000_t75" style="width:87pt;height:114pt;visibility:visible">
                  <v:imagedata r:id="rId11" o:title=""/>
                </v:shape>
              </w:pict>
            </w:r>
          </w:p>
        </w:tc>
      </w:tr>
      <w:tr w:rsidR="00D70EAF" w:rsidRPr="00AB41E8" w:rsidTr="00AB41E8">
        <w:tc>
          <w:tcPr>
            <w:tcW w:w="2660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Edoardo Gai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Head of Sustainability Services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</w:pPr>
            <w:r w:rsidRPr="00AB41E8">
              <w:rPr>
                <w:rFonts w:ascii="Times New Roman" w:hAnsi="Times New Roman"/>
              </w:rPr>
              <w:t>SAM</w:t>
            </w:r>
          </w:p>
        </w:tc>
        <w:tc>
          <w:tcPr>
            <w:tcW w:w="2835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John Prestbo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Executive Director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</w:pPr>
            <w:r w:rsidRPr="00AB41E8">
              <w:rPr>
                <w:rFonts w:ascii="Times New Roman" w:hAnsi="Times New Roman"/>
              </w:rPr>
              <w:t>Dow Jones Indexes</w:t>
            </w:r>
          </w:p>
        </w:tc>
        <w:tc>
          <w:tcPr>
            <w:tcW w:w="2693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Paul Scott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Managing Director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CorporateRegister.com</w:t>
            </w:r>
          </w:p>
        </w:tc>
      </w:tr>
    </w:tbl>
    <w:p w:rsidR="00D70EAF" w:rsidRDefault="00D70EAF" w:rsidP="00C239C7">
      <w:pPr>
        <w:rPr>
          <w:rFonts w:ascii="Times New Roman" w:hAnsi="Times New Roman"/>
        </w:rPr>
      </w:pPr>
    </w:p>
    <w:p w:rsidR="00D70EAF" w:rsidRDefault="00D70EAF" w:rsidP="00C239C7">
      <w:pPr>
        <w:rPr>
          <w:rFonts w:ascii="Times New Roman" w:hAnsi="Times New Roman"/>
        </w:rPr>
      </w:pPr>
      <w:r>
        <w:rPr>
          <w:noProof/>
        </w:rPr>
        <w:pict>
          <v:shape id="그림 10" o:spid="_x0000_s1028" type="#_x0000_t75" style="position:absolute;left:0;text-align:left;margin-left:12pt;margin-top:11.6pt;width:92.25pt;height:123.75pt;z-index:251659264;visibility:visible">
            <v:imagedata r:id="rId12" o:title=""/>
            <w10:wrap type="square"/>
          </v:shape>
        </w:pict>
      </w:r>
    </w:p>
    <w:p w:rsidR="00D70EAF" w:rsidRDefault="00D70EAF" w:rsidP="00C239C7">
      <w:pPr>
        <w:ind w:firstLineChars="400" w:firstLine="800"/>
        <w:jc w:val="left"/>
        <w:rPr>
          <w:rFonts w:ascii="Times New Roman" w:hAnsi="Times New Roman"/>
        </w:rPr>
      </w:pPr>
      <w:r w:rsidRPr="00AB41E8">
        <w:rPr>
          <w:rFonts w:ascii="Times New Roman" w:hAnsi="Times New Roman"/>
          <w:noProof/>
        </w:rPr>
        <w:pict>
          <v:shape id="_x0000_i1032" type="#_x0000_t75" style="width:104.25pt;height:126.75pt;visibility:visible">
            <v:imagedata r:id="rId13" o:title="" cropleft="15001f" cropright="13877f"/>
          </v:shape>
        </w:pict>
      </w:r>
      <w:r>
        <w:rPr>
          <w:rFonts w:ascii="Times New Roman" w:hAnsi="Times New Roman"/>
        </w:rPr>
        <w:t xml:space="preserve">       </w:t>
      </w:r>
      <w:r w:rsidRPr="00AB41E8">
        <w:rPr>
          <w:rFonts w:ascii="Times New Roman" w:hAnsi="Times New Roman"/>
          <w:noProof/>
        </w:rPr>
        <w:pict>
          <v:shape id="_x0000_i1033" type="#_x0000_t75" alt="http://amsterdamgriconference.org/media/images/paul_druckman_7733.jpg" style="width:91.5pt;height:128.25pt;visibility:visible">
            <v:imagedata r:id="rId14" o:title=""/>
          </v:shape>
        </w:pict>
      </w:r>
      <w:r>
        <w:rPr>
          <w:rFonts w:ascii="Times New Roman" w:hAnsi="Times New Roman"/>
        </w:rPr>
        <w:br w:type="textWrapping" w:clear="all"/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0A0"/>
      </w:tblPr>
      <w:tblGrid>
        <w:gridCol w:w="2660"/>
        <w:gridCol w:w="2835"/>
        <w:gridCol w:w="2693"/>
      </w:tblGrid>
      <w:tr w:rsidR="00D70EAF" w:rsidRPr="00AB41E8" w:rsidTr="00AB41E8">
        <w:tc>
          <w:tcPr>
            <w:tcW w:w="2660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Ahmed A. Subaey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CEO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S-OIL</w:t>
            </w:r>
          </w:p>
        </w:tc>
        <w:tc>
          <w:tcPr>
            <w:tcW w:w="2835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Kathelijne Marritt-Alers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Regional Director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SAM Indexes</w:t>
            </w:r>
          </w:p>
        </w:tc>
        <w:tc>
          <w:tcPr>
            <w:tcW w:w="2693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Paul Druckman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CEO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The IIRC</w:t>
            </w:r>
          </w:p>
        </w:tc>
      </w:tr>
      <w:tr w:rsidR="00D70EAF" w:rsidRPr="00AB41E8" w:rsidTr="00AB41E8">
        <w:tc>
          <w:tcPr>
            <w:tcW w:w="2660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D70EAF" w:rsidRDefault="00D70EAF" w:rsidP="00C239C7">
      <w:pPr>
        <w:rPr>
          <w:rFonts w:ascii="Times New Roman" w:hAnsi="Times New Roman"/>
        </w:rPr>
      </w:pPr>
    </w:p>
    <w:p w:rsidR="00D70EAF" w:rsidRDefault="00D70EAF" w:rsidP="00C239C7">
      <w:pPr>
        <w:rPr>
          <w:rFonts w:ascii="Times New Roman" w:hAnsi="Times New Roman"/>
        </w:rPr>
      </w:pPr>
    </w:p>
    <w:tbl>
      <w:tblPr>
        <w:tblpPr w:leftFromText="142" w:rightFromText="142" w:vertAnchor="text" w:horzAnchor="margin" w:tblpY="372"/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0A0"/>
      </w:tblPr>
      <w:tblGrid>
        <w:gridCol w:w="2660"/>
        <w:gridCol w:w="2835"/>
        <w:gridCol w:w="2693"/>
      </w:tblGrid>
      <w:tr w:rsidR="00D70EAF" w:rsidRPr="00AB41E8" w:rsidTr="00AB41E8">
        <w:tc>
          <w:tcPr>
            <w:tcW w:w="2660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noProof/>
              </w:rPr>
              <w:pict>
                <v:shape id="_x0000_i1034" type="#_x0000_t75" style="width:86.25pt;height:109.5pt;visibility:visible">
                  <v:imagedata r:id="rId15" o:title=""/>
                </v:shape>
              </w:pict>
            </w:r>
          </w:p>
        </w:tc>
        <w:tc>
          <w:tcPr>
            <w:tcW w:w="2835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  <w:noProof/>
              </w:rPr>
              <w:pict>
                <v:shape id="그림 3" o:spid="_x0000_i1035" type="#_x0000_t75" style="width:81.75pt;height:109.5pt;visibility:visible">
                  <v:imagedata r:id="rId16" o:title=""/>
                </v:shape>
              </w:pict>
            </w:r>
          </w:p>
        </w:tc>
        <w:tc>
          <w:tcPr>
            <w:tcW w:w="2693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  <w:noProof/>
              </w:rPr>
              <w:pict>
                <v:shape id="그림 4" o:spid="_x0000_i1036" type="#_x0000_t75" style="width:81pt;height:108pt;visibility:visible">
                  <v:imagedata r:id="rId17" o:title=""/>
                </v:shape>
              </w:pict>
            </w:r>
          </w:p>
        </w:tc>
      </w:tr>
      <w:tr w:rsidR="00D70EAF" w:rsidRPr="00AB41E8" w:rsidTr="00AB41E8">
        <w:tc>
          <w:tcPr>
            <w:tcW w:w="2660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</w:pPr>
            <w:r w:rsidRPr="00AB41E8">
              <w:rPr>
                <w:rFonts w:ascii="Times New Roman" w:hAnsi="Times New Roman"/>
              </w:rPr>
              <w:t>Karl Chun Seung Yang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</w:pPr>
            <w:r w:rsidRPr="00AB41E8">
              <w:rPr>
                <w:rFonts w:ascii="Times New Roman" w:hAnsi="Times New Roman"/>
              </w:rPr>
              <w:t>Executive Director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KOSIF</w:t>
            </w:r>
          </w:p>
        </w:tc>
        <w:tc>
          <w:tcPr>
            <w:tcW w:w="2835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Ho Chang Lee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Professor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</w:pPr>
            <w:r w:rsidRPr="00AB41E8">
              <w:rPr>
                <w:rFonts w:ascii="Times New Roman" w:hAnsi="Times New Roman"/>
              </w:rPr>
              <w:t>Kyunghee Univ.</w:t>
            </w:r>
          </w:p>
        </w:tc>
        <w:tc>
          <w:tcPr>
            <w:tcW w:w="2693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Alexander Barkawi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Founder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Council of Economic Politics</w:t>
            </w:r>
          </w:p>
        </w:tc>
      </w:tr>
    </w:tbl>
    <w:tbl>
      <w:tblPr>
        <w:tblpPr w:leftFromText="142" w:rightFromText="142" w:vertAnchor="text" w:horzAnchor="margin" w:tblpY="-7699"/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0A0"/>
      </w:tblPr>
      <w:tblGrid>
        <w:gridCol w:w="2660"/>
        <w:gridCol w:w="2835"/>
        <w:gridCol w:w="2693"/>
      </w:tblGrid>
      <w:tr w:rsidR="00D70EAF" w:rsidRPr="00AB41E8" w:rsidTr="00AB41E8">
        <w:tc>
          <w:tcPr>
            <w:tcW w:w="2660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70EAF" w:rsidRPr="00AB41E8" w:rsidTr="00AB41E8">
        <w:tc>
          <w:tcPr>
            <w:tcW w:w="2660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  <w:noProof/>
              </w:rPr>
              <w:pict>
                <v:shape id="그림 11" o:spid="_x0000_i1037" type="#_x0000_t75" alt="http://www.yn.or.kr/images/info/profile/35%EB%8C%80%20%ED%95%98%EC%B6%98%EC%88%98.jpg" style="width:88.5pt;height:123pt;visibility:visible">
                  <v:imagedata r:id="rId18" o:title=""/>
                </v:shape>
              </w:pic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Choon Su Ha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President</w:t>
            </w: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B41E8">
              <w:rPr>
                <w:rFonts w:ascii="Times New Roman" w:hAnsi="Times New Roman"/>
              </w:rPr>
              <w:t>DGB</w:t>
            </w:r>
          </w:p>
        </w:tc>
        <w:tc>
          <w:tcPr>
            <w:tcW w:w="2835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D70EAF" w:rsidRPr="00AB41E8" w:rsidRDefault="00D70EAF" w:rsidP="00AB41E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D70EAF" w:rsidRPr="00C239C7" w:rsidRDefault="00D70EAF" w:rsidP="00775F63">
      <w:pPr>
        <w:rPr>
          <w:rFonts w:ascii="Arial" w:hAnsi="Arial" w:cs="Arial"/>
          <w:szCs w:val="20"/>
        </w:rPr>
      </w:pPr>
    </w:p>
    <w:p w:rsidR="00D70EAF" w:rsidRDefault="00D70EAF" w:rsidP="00775F63">
      <w:pPr>
        <w:rPr>
          <w:rFonts w:ascii="Arial" w:hAnsi="Arial" w:cs="Arial"/>
          <w:szCs w:val="20"/>
        </w:rPr>
      </w:pPr>
    </w:p>
    <w:p w:rsidR="00D70EAF" w:rsidRDefault="00D70EAF">
      <w:pPr>
        <w:widowControl/>
        <w:wordWrap/>
        <w:autoSpaceDE/>
        <w:autoSpaceDN/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br w:type="page"/>
      </w:r>
    </w:p>
    <w:p w:rsidR="00D70EAF" w:rsidRDefault="00D70EAF" w:rsidP="00775F63">
      <w:pPr>
        <w:rPr>
          <w:rFonts w:ascii="Arial" w:hAnsi="Arial" w:cs="Arial"/>
          <w:szCs w:val="20"/>
        </w:rPr>
      </w:pPr>
    </w:p>
    <w:p w:rsidR="00D70EAF" w:rsidRDefault="00D70EAF" w:rsidP="004B3C94">
      <w:pPr>
        <w:spacing w:line="360" w:lineRule="auto"/>
        <w:jc w:val="left"/>
        <w:rPr>
          <w:rFonts w:ascii="HY신명조" w:eastAsia="HY신명조"/>
          <w:b/>
          <w:sz w:val="32"/>
          <w:szCs w:val="28"/>
        </w:rPr>
      </w:pPr>
      <w:r>
        <w:rPr>
          <w:rFonts w:ascii="HY신명조" w:eastAsia="HY신명조"/>
          <w:b/>
          <w:sz w:val="32"/>
          <w:szCs w:val="28"/>
        </w:rPr>
        <w:t xml:space="preserve">4. </w:t>
      </w:r>
      <w:r>
        <w:rPr>
          <w:rFonts w:ascii="HY신명조" w:eastAsia="HY신명조" w:hint="eastAsia"/>
          <w:b/>
          <w:sz w:val="32"/>
          <w:szCs w:val="28"/>
        </w:rPr>
        <w:t>용어정리</w:t>
      </w:r>
    </w:p>
    <w:p w:rsidR="00D70EAF" w:rsidRPr="00C239C7" w:rsidRDefault="00D70EAF" w:rsidP="007652DD">
      <w:pPr>
        <w:spacing w:line="360" w:lineRule="auto"/>
        <w:jc w:val="left"/>
        <w:rPr>
          <w:rFonts w:ascii="HY신명조" w:eastAsia="HY신명조"/>
          <w:sz w:val="24"/>
          <w:szCs w:val="24"/>
        </w:rPr>
      </w:pPr>
      <w:r w:rsidRPr="00C239C7">
        <w:rPr>
          <w:rFonts w:ascii="HY신명조" w:eastAsia="HY신명조" w:hint="eastAsia"/>
          <w:b/>
          <w:sz w:val="24"/>
          <w:szCs w:val="24"/>
        </w:rPr>
        <w:t>용어정리</w:t>
      </w:r>
      <w:r w:rsidRPr="00C239C7">
        <w:rPr>
          <w:rFonts w:ascii="HY신명조" w:eastAsia="HY신명조"/>
          <w:b/>
          <w:sz w:val="24"/>
          <w:szCs w:val="24"/>
        </w:rPr>
        <w:t xml:space="preserve"> </w:t>
      </w: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b/>
          <w:sz w:val="22"/>
        </w:rPr>
      </w:pPr>
      <w:r>
        <w:rPr>
          <w:rFonts w:ascii="HY신명조" w:eastAsia="HY신명조"/>
          <w:b/>
          <w:sz w:val="22"/>
        </w:rPr>
        <w:t>1</w:t>
      </w:r>
      <w:r w:rsidRPr="007652DD">
        <w:rPr>
          <w:rFonts w:ascii="HY신명조" w:eastAsia="HY신명조"/>
          <w:b/>
          <w:sz w:val="22"/>
        </w:rPr>
        <w:t xml:space="preserve">. </w:t>
      </w:r>
      <w:r w:rsidRPr="007652DD">
        <w:rPr>
          <w:rFonts w:ascii="HY신명조" w:eastAsia="HY신명조" w:hint="eastAsia"/>
          <w:b/>
          <w:sz w:val="22"/>
        </w:rPr>
        <w:t>다우존스</w:t>
      </w:r>
      <w:r w:rsidRPr="007652DD">
        <w:rPr>
          <w:rFonts w:ascii="HY신명조" w:eastAsia="HY신명조"/>
          <w:b/>
          <w:sz w:val="22"/>
        </w:rPr>
        <w:t xml:space="preserve"> </w:t>
      </w:r>
      <w:r w:rsidRPr="007652DD">
        <w:rPr>
          <w:rFonts w:ascii="HY신명조" w:eastAsia="HY신명조" w:hint="eastAsia"/>
          <w:b/>
          <w:sz w:val="22"/>
        </w:rPr>
        <w:t>지속가능경영지수</w:t>
      </w:r>
      <w:r w:rsidRPr="007652DD">
        <w:rPr>
          <w:rFonts w:ascii="HY신명조" w:eastAsia="HY신명조"/>
          <w:b/>
          <w:sz w:val="22"/>
        </w:rPr>
        <w:t>(DJSI: Dow Jones Sustainability Index)</w:t>
      </w:r>
      <w:r w:rsidRPr="007652DD">
        <w:rPr>
          <w:rFonts w:ascii="HY신명조" w:eastAsia="HY신명조" w:hint="eastAsia"/>
          <w:b/>
          <w:sz w:val="22"/>
        </w:rPr>
        <w:t>는</w:t>
      </w:r>
      <w:r w:rsidRPr="007652DD">
        <w:rPr>
          <w:rFonts w:ascii="HY신명조" w:eastAsia="HY신명조"/>
          <w:b/>
          <w:sz w:val="22"/>
        </w:rPr>
        <w:t xml:space="preserve">  </w:t>
      </w: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sz w:val="22"/>
        </w:rPr>
      </w:pPr>
      <w:r w:rsidRPr="007652DD">
        <w:rPr>
          <w:rFonts w:ascii="HY신명조" w:eastAsia="HY신명조" w:hint="eastAsia"/>
          <w:sz w:val="22"/>
        </w:rPr>
        <w:t>기업을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경제적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성과뿐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아니라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환경적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사회적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측면에서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종합적으로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평가하는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및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평가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글로벌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표준으로</w:t>
      </w:r>
      <w:r w:rsidRPr="007652DD">
        <w:rPr>
          <w:rFonts w:ascii="HY신명조" w:eastAsia="HY신명조"/>
          <w:sz w:val="22"/>
        </w:rPr>
        <w:t>, 1999</w:t>
      </w:r>
      <w:r w:rsidRPr="007652DD">
        <w:rPr>
          <w:rFonts w:ascii="HY신명조" w:eastAsia="HY신명조" w:hint="eastAsia"/>
          <w:sz w:val="22"/>
        </w:rPr>
        <w:t>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세계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최대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금융정보사인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미국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다우존스</w:t>
      </w:r>
      <w:r w:rsidRPr="007652DD">
        <w:rPr>
          <w:rFonts w:ascii="HY신명조" w:eastAsia="HY신명조"/>
          <w:sz w:val="22"/>
        </w:rPr>
        <w:t>(Dow Jones Indexes)</w:t>
      </w:r>
      <w:r w:rsidRPr="007652DD">
        <w:rPr>
          <w:rFonts w:ascii="HY신명조" w:eastAsia="HY신명조" w:hint="eastAsia"/>
          <w:sz w:val="22"/>
        </w:rPr>
        <w:t>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평가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및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투자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글로벌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선도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기업인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스위스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샘</w:t>
      </w:r>
      <w:r w:rsidRPr="007652DD">
        <w:rPr>
          <w:rFonts w:ascii="HY신명조" w:eastAsia="HY신명조"/>
          <w:sz w:val="22"/>
        </w:rPr>
        <w:t>(SAM)</w:t>
      </w:r>
      <w:r w:rsidRPr="007652DD">
        <w:rPr>
          <w:rFonts w:ascii="HY신명조" w:eastAsia="HY신명조" w:hint="eastAsia"/>
          <w:sz w:val="22"/>
        </w:rPr>
        <w:t>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공동으로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개발하였다</w:t>
      </w:r>
      <w:r w:rsidRPr="007652DD">
        <w:rPr>
          <w:rFonts w:ascii="HY신명조" w:eastAsia="HY신명조"/>
          <w:sz w:val="22"/>
        </w:rPr>
        <w:t>. DJSI</w:t>
      </w:r>
      <w:r w:rsidRPr="007652DD">
        <w:rPr>
          <w:rFonts w:ascii="HY신명조" w:eastAsia="HY신명조" w:hint="eastAsia"/>
          <w:sz w:val="22"/>
        </w:rPr>
        <w:t>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현재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전세계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상위</w:t>
      </w:r>
      <w:r w:rsidRPr="007652DD">
        <w:rPr>
          <w:rFonts w:ascii="HY신명조" w:eastAsia="HY신명조"/>
          <w:sz w:val="22"/>
        </w:rPr>
        <w:t>(</w:t>
      </w:r>
      <w:r w:rsidRPr="007652DD">
        <w:rPr>
          <w:rFonts w:ascii="HY신명조" w:eastAsia="HY신명조" w:hint="eastAsia"/>
          <w:sz w:val="22"/>
        </w:rPr>
        <w:t>유동자산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시가총액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기준</w:t>
      </w:r>
      <w:r w:rsidRPr="007652DD">
        <w:rPr>
          <w:rFonts w:ascii="HY신명조" w:eastAsia="HY신명조"/>
          <w:sz w:val="22"/>
        </w:rPr>
        <w:t>) 2,500</w:t>
      </w:r>
      <w:r w:rsidRPr="007652DD">
        <w:rPr>
          <w:rFonts w:ascii="HY신명조" w:eastAsia="HY신명조" w:hint="eastAsia"/>
          <w:sz w:val="22"/>
        </w:rPr>
        <w:t>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평가하여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상위</w:t>
      </w:r>
      <w:r w:rsidRPr="007652DD">
        <w:rPr>
          <w:rFonts w:ascii="HY신명조" w:eastAsia="HY신명조"/>
          <w:sz w:val="22"/>
        </w:rPr>
        <w:t xml:space="preserve"> 10%</w:t>
      </w:r>
      <w:r w:rsidRPr="007652DD">
        <w:rPr>
          <w:rFonts w:ascii="HY신명조" w:eastAsia="HY신명조" w:hint="eastAsia"/>
          <w:sz w:val="22"/>
        </w:rPr>
        <w:t>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편입시키는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글로벌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지수인</w:t>
      </w:r>
      <w:r w:rsidRPr="007652DD">
        <w:rPr>
          <w:rFonts w:ascii="HY신명조" w:eastAsia="HY신명조"/>
          <w:sz w:val="22"/>
        </w:rPr>
        <w:t xml:space="preserve"> DJSI World </w:t>
      </w:r>
      <w:r w:rsidRPr="007652DD">
        <w:rPr>
          <w:rFonts w:ascii="HY신명조" w:eastAsia="HY신명조" w:hint="eastAsia"/>
          <w:sz w:val="22"/>
        </w:rPr>
        <w:t>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아시아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퍼시픽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지역의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상위</w:t>
      </w:r>
      <w:r w:rsidRPr="007652DD">
        <w:rPr>
          <w:rFonts w:ascii="HY신명조" w:eastAsia="HY신명조"/>
          <w:sz w:val="22"/>
        </w:rPr>
        <w:t xml:space="preserve"> 600</w:t>
      </w:r>
      <w:r w:rsidRPr="007652DD">
        <w:rPr>
          <w:rFonts w:ascii="HY신명조" w:eastAsia="HY신명조" w:hint="eastAsia"/>
          <w:sz w:val="22"/>
        </w:rPr>
        <w:t>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평가하여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상위</w:t>
      </w:r>
      <w:r w:rsidRPr="007652DD">
        <w:rPr>
          <w:rFonts w:ascii="HY신명조" w:eastAsia="HY신명조"/>
          <w:sz w:val="22"/>
        </w:rPr>
        <w:t xml:space="preserve"> 20%</w:t>
      </w:r>
      <w:r w:rsidRPr="007652DD">
        <w:rPr>
          <w:rFonts w:ascii="HY신명조" w:eastAsia="HY신명조" w:hint="eastAsia"/>
          <w:sz w:val="22"/>
        </w:rPr>
        <w:t>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편입시키는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지역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지수인</w:t>
      </w:r>
      <w:r w:rsidRPr="007652DD">
        <w:rPr>
          <w:rFonts w:ascii="HY신명조" w:eastAsia="HY신명조"/>
          <w:sz w:val="22"/>
        </w:rPr>
        <w:t xml:space="preserve"> DJSI Asia Pacific, </w:t>
      </w:r>
      <w:r w:rsidRPr="007652DD">
        <w:rPr>
          <w:rFonts w:ascii="HY신명조" w:eastAsia="HY신명조" w:hint="eastAsia"/>
          <w:sz w:val="22"/>
        </w:rPr>
        <w:t>그리고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국내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상위</w:t>
      </w:r>
      <w:r w:rsidRPr="007652DD">
        <w:rPr>
          <w:rFonts w:ascii="HY신명조" w:eastAsia="HY신명조"/>
          <w:sz w:val="22"/>
        </w:rPr>
        <w:t xml:space="preserve"> 200</w:t>
      </w:r>
      <w:r w:rsidRPr="007652DD">
        <w:rPr>
          <w:rFonts w:ascii="HY신명조" w:eastAsia="HY신명조" w:hint="eastAsia"/>
          <w:sz w:val="22"/>
        </w:rPr>
        <w:t>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평가하여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상위</w:t>
      </w:r>
      <w:r w:rsidRPr="007652DD">
        <w:rPr>
          <w:rFonts w:ascii="HY신명조" w:eastAsia="HY신명조"/>
          <w:sz w:val="22"/>
        </w:rPr>
        <w:t xml:space="preserve"> 30%</w:t>
      </w:r>
      <w:r w:rsidRPr="007652DD">
        <w:rPr>
          <w:rFonts w:ascii="HY신명조" w:eastAsia="HY신명조" w:hint="eastAsia"/>
          <w:sz w:val="22"/>
        </w:rPr>
        <w:t>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편입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시키는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세계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최초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국가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단위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다우존스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지속가능경영지수인</w:t>
      </w:r>
      <w:r w:rsidRPr="007652DD">
        <w:rPr>
          <w:rFonts w:ascii="HY신명조" w:eastAsia="HY신명조"/>
          <w:sz w:val="22"/>
        </w:rPr>
        <w:t xml:space="preserve"> DJSI Korea</w:t>
      </w:r>
      <w:r w:rsidRPr="007652DD">
        <w:rPr>
          <w:rFonts w:ascii="HY신명조" w:eastAsia="HY신명조" w:hint="eastAsia"/>
          <w:sz w:val="22"/>
        </w:rPr>
        <w:t>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구성되어있다</w:t>
      </w:r>
      <w:r w:rsidRPr="007652DD">
        <w:rPr>
          <w:rFonts w:ascii="HY신명조" w:eastAsia="HY신명조"/>
          <w:sz w:val="22"/>
        </w:rPr>
        <w:t xml:space="preserve">.   </w:t>
      </w: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sz w:val="22"/>
        </w:rPr>
      </w:pP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b/>
          <w:sz w:val="22"/>
        </w:rPr>
      </w:pPr>
      <w:r>
        <w:rPr>
          <w:rFonts w:ascii="HY신명조" w:eastAsia="HY신명조"/>
          <w:b/>
          <w:sz w:val="22"/>
        </w:rPr>
        <w:t>2</w:t>
      </w:r>
      <w:r w:rsidRPr="007652DD">
        <w:rPr>
          <w:rFonts w:ascii="HY신명조" w:eastAsia="HY신명조"/>
          <w:b/>
          <w:sz w:val="22"/>
        </w:rPr>
        <w:t xml:space="preserve">. </w:t>
      </w:r>
      <w:r w:rsidRPr="007652DD">
        <w:rPr>
          <w:rFonts w:ascii="HY신명조" w:eastAsia="HY신명조" w:hint="eastAsia"/>
          <w:b/>
          <w:sz w:val="22"/>
        </w:rPr>
        <w:t>지속가능경영이란</w:t>
      </w: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sz w:val="22"/>
        </w:rPr>
      </w:pPr>
      <w:r w:rsidRPr="007652DD">
        <w:rPr>
          <w:rFonts w:ascii="HY신명조" w:eastAsia="HY신명조" w:hint="eastAsia"/>
          <w:sz w:val="22"/>
        </w:rPr>
        <w:t>경제적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환경적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사회적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측면에서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발전을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추구하는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경영패러다임이다</w:t>
      </w:r>
      <w:r w:rsidRPr="007652DD">
        <w:rPr>
          <w:rFonts w:ascii="HY신명조" w:eastAsia="HY신명조"/>
          <w:sz w:val="22"/>
        </w:rPr>
        <w:t xml:space="preserve">. </w:t>
      </w:r>
      <w:r w:rsidRPr="007652DD">
        <w:rPr>
          <w:rFonts w:ascii="HY신명조" w:eastAsia="HY신명조" w:hint="eastAsia"/>
          <w:sz w:val="22"/>
        </w:rPr>
        <w:t>지속가능성이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우수한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기업들은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환경적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사회적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책임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이행을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통해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사업기회를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선점하고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경제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환경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사회적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측면의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리스크를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관리함으로써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안정적인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성장과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발전을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이룰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있다</w:t>
      </w:r>
      <w:r w:rsidRPr="007652DD">
        <w:rPr>
          <w:rFonts w:ascii="HY신명조" w:eastAsia="HY신명조"/>
          <w:sz w:val="22"/>
        </w:rPr>
        <w:t xml:space="preserve">. </w:t>
      </w:r>
      <w:r w:rsidRPr="007652DD">
        <w:rPr>
          <w:rFonts w:ascii="HY신명조" w:eastAsia="HY신명조" w:hint="eastAsia"/>
          <w:sz w:val="22"/>
        </w:rPr>
        <w:t>최근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중요성이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강조되면서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많은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투자자들이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경제적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사회적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환경적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기준들을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분석에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포함시키고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있으며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다양한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이해관계자들은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지속가능성이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우수한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혁신적이고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미래지향적이며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사회와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공존하며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번영할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있는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기업으로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인식하고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있다</w:t>
      </w:r>
      <w:r w:rsidRPr="007652DD">
        <w:rPr>
          <w:rFonts w:ascii="HY신명조" w:eastAsia="HY신명조"/>
          <w:sz w:val="22"/>
        </w:rPr>
        <w:t xml:space="preserve">. </w:t>
      </w: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sz w:val="22"/>
        </w:rPr>
      </w:pP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b/>
          <w:sz w:val="24"/>
          <w:szCs w:val="24"/>
        </w:rPr>
      </w:pPr>
      <w:r w:rsidRPr="007652DD">
        <w:rPr>
          <w:rFonts w:ascii="HY신명조" w:eastAsia="HY신명조" w:hint="eastAsia"/>
          <w:b/>
          <w:sz w:val="24"/>
          <w:szCs w:val="24"/>
        </w:rPr>
        <w:t>기관소개</w:t>
      </w:r>
      <w:r w:rsidRPr="007652DD">
        <w:rPr>
          <w:rFonts w:ascii="HY신명조" w:eastAsia="HY신명조"/>
          <w:b/>
          <w:sz w:val="24"/>
          <w:szCs w:val="24"/>
        </w:rPr>
        <w:t xml:space="preserve"> </w:t>
      </w: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b/>
          <w:sz w:val="22"/>
        </w:rPr>
      </w:pPr>
      <w:r w:rsidRPr="007652DD">
        <w:rPr>
          <w:rFonts w:ascii="HY신명조" w:eastAsia="HY신명조"/>
          <w:b/>
          <w:sz w:val="22"/>
        </w:rPr>
        <w:t xml:space="preserve">1. </w:t>
      </w:r>
      <w:r w:rsidRPr="007652DD">
        <w:rPr>
          <w:rFonts w:ascii="HY신명조" w:eastAsia="HY신명조" w:hint="eastAsia"/>
          <w:b/>
          <w:sz w:val="22"/>
        </w:rPr>
        <w:t>한국생산성본부</w:t>
      </w:r>
      <w:r w:rsidRPr="007652DD">
        <w:rPr>
          <w:rFonts w:ascii="HY신명조" w:eastAsia="HY신명조"/>
          <w:b/>
          <w:sz w:val="22"/>
        </w:rPr>
        <w:t xml:space="preserve"> </w:t>
      </w:r>
      <w:r w:rsidRPr="007652DD">
        <w:rPr>
          <w:rFonts w:ascii="HY신명조" w:eastAsia="HY신명조" w:hint="eastAsia"/>
          <w:b/>
          <w:sz w:val="22"/>
        </w:rPr>
        <w:t>지속가능경영센터</w:t>
      </w:r>
      <w:r w:rsidRPr="007652DD">
        <w:rPr>
          <w:rFonts w:ascii="HY신명조" w:eastAsia="HY신명조"/>
          <w:b/>
          <w:sz w:val="22"/>
        </w:rPr>
        <w:t xml:space="preserve"> </w:t>
      </w: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sz w:val="22"/>
        </w:rPr>
      </w:pPr>
      <w:r w:rsidRPr="007652DD">
        <w:rPr>
          <w:rFonts w:ascii="HY신명조" w:eastAsia="HY신명조" w:hint="eastAsia"/>
          <w:sz w:val="22"/>
        </w:rPr>
        <w:t>지난</w:t>
      </w:r>
      <w:r w:rsidRPr="007652DD">
        <w:rPr>
          <w:rFonts w:ascii="HY신명조" w:eastAsia="HY신명조"/>
          <w:sz w:val="22"/>
        </w:rPr>
        <w:t xml:space="preserve"> 50</w:t>
      </w:r>
      <w:r w:rsidRPr="007652DD">
        <w:rPr>
          <w:rFonts w:ascii="HY신명조" w:eastAsia="HY신명조" w:hint="eastAsia"/>
          <w:sz w:val="22"/>
        </w:rPr>
        <w:t>년간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축적된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한국생산성본부의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지적역량과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경험을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기반으로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국내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체계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구축을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지원하기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위해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설립되었다</w:t>
      </w:r>
      <w:r w:rsidRPr="007652DD">
        <w:rPr>
          <w:rFonts w:ascii="HY신명조" w:eastAsia="HY신명조"/>
          <w:sz w:val="22"/>
        </w:rPr>
        <w:t xml:space="preserve">. </w:t>
      </w:r>
      <w:r w:rsidRPr="007652DD">
        <w:rPr>
          <w:rFonts w:ascii="HY신명조" w:eastAsia="HY신명조" w:hint="eastAsia"/>
          <w:sz w:val="22"/>
        </w:rPr>
        <w:t>지속가능경영센터는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및</w:t>
      </w:r>
      <w:r w:rsidRPr="007652DD">
        <w:rPr>
          <w:rFonts w:ascii="HY신명조" w:eastAsia="HY신명조"/>
          <w:sz w:val="22"/>
        </w:rPr>
        <w:t xml:space="preserve"> CSR </w:t>
      </w:r>
      <w:r w:rsidRPr="007652DD">
        <w:rPr>
          <w:rFonts w:ascii="HY신명조" w:eastAsia="HY신명조" w:hint="eastAsia"/>
          <w:sz w:val="22"/>
        </w:rPr>
        <w:t>부문의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대표적인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국내외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유수기관들과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협력체계를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구축하고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다양한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연구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교육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컨설팅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업무를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수행하고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있다</w:t>
      </w:r>
      <w:r w:rsidRPr="007652DD">
        <w:rPr>
          <w:rFonts w:ascii="HY신명조" w:eastAsia="HY신명조"/>
          <w:sz w:val="22"/>
        </w:rPr>
        <w:t xml:space="preserve">. </w:t>
      </w:r>
      <w:r w:rsidRPr="007652DD">
        <w:rPr>
          <w:rFonts w:ascii="HY신명조" w:eastAsia="HY신명조" w:hint="eastAsia"/>
          <w:sz w:val="22"/>
        </w:rPr>
        <w:t>주요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사업으로는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세계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최대의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금융정보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제공기관인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다우존스</w:t>
      </w:r>
      <w:r w:rsidRPr="007652DD">
        <w:rPr>
          <w:rFonts w:ascii="HY신명조" w:eastAsia="HY신명조"/>
          <w:sz w:val="22"/>
        </w:rPr>
        <w:t xml:space="preserve">(Dow Jones Indexes), </w:t>
      </w:r>
      <w:r w:rsidRPr="007652DD">
        <w:rPr>
          <w:rFonts w:ascii="HY신명조" w:eastAsia="HY신명조" w:hint="eastAsia"/>
          <w:sz w:val="22"/>
        </w:rPr>
        <w:t>지속가능경영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평가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및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투자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글로벌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선도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기업인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샘</w:t>
      </w:r>
      <w:r w:rsidRPr="007652DD">
        <w:rPr>
          <w:rFonts w:ascii="HY신명조" w:eastAsia="HY신명조"/>
          <w:sz w:val="22"/>
        </w:rPr>
        <w:t>(SAM)</w:t>
      </w:r>
      <w:r w:rsidRPr="007652DD">
        <w:rPr>
          <w:rFonts w:ascii="HY신명조" w:eastAsia="HY신명조" w:hint="eastAsia"/>
          <w:sz w:val="22"/>
        </w:rPr>
        <w:t>사와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함께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국내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상위</w:t>
      </w:r>
      <w:r w:rsidRPr="007652DD">
        <w:rPr>
          <w:rFonts w:ascii="HY신명조" w:eastAsia="HY신명조"/>
          <w:sz w:val="22"/>
        </w:rPr>
        <w:t xml:space="preserve"> 200</w:t>
      </w:r>
      <w:r w:rsidRPr="007652DD">
        <w:rPr>
          <w:rFonts w:ascii="HY신명조" w:eastAsia="HY신명조" w:hint="eastAsia"/>
          <w:sz w:val="22"/>
        </w:rPr>
        <w:t>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대상으로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평가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분석하는</w:t>
      </w:r>
      <w:r w:rsidRPr="007652DD">
        <w:rPr>
          <w:rFonts w:ascii="HY신명조" w:eastAsia="HY신명조"/>
          <w:sz w:val="22"/>
        </w:rPr>
        <w:t xml:space="preserve"> DJSI Korea</w:t>
      </w:r>
      <w:r w:rsidRPr="007652DD">
        <w:rPr>
          <w:rFonts w:ascii="HY신명조" w:eastAsia="HY신명조" w:hint="eastAsia"/>
          <w:sz w:val="22"/>
        </w:rPr>
        <w:t>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개발하여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운영하고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있다</w:t>
      </w:r>
      <w:r w:rsidRPr="007652DD">
        <w:rPr>
          <w:rFonts w:ascii="HY신명조" w:eastAsia="HY신명조"/>
          <w:sz w:val="22"/>
        </w:rPr>
        <w:t xml:space="preserve">. </w:t>
      </w:r>
      <w:r w:rsidRPr="007652DD">
        <w:rPr>
          <w:rFonts w:ascii="HY신명조" w:eastAsia="HY신명조" w:hint="eastAsia"/>
          <w:sz w:val="22"/>
        </w:rPr>
        <w:t>또한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컨설팅</w:t>
      </w:r>
      <w:r w:rsidRPr="007652DD">
        <w:rPr>
          <w:rFonts w:ascii="HY신명조" w:eastAsia="HY신명조"/>
          <w:sz w:val="22"/>
        </w:rPr>
        <w:t xml:space="preserve">, CSR </w:t>
      </w:r>
      <w:r w:rsidRPr="007652DD">
        <w:rPr>
          <w:rFonts w:ascii="HY신명조" w:eastAsia="HY신명조" w:hint="eastAsia"/>
          <w:sz w:val="22"/>
        </w:rPr>
        <w:t>컨설팅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지속가능경영보고서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컨설팅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지속가능경영보고서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검증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온실가스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검증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사업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등의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서비스를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제공하며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확산을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위해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노력하고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있다</w:t>
      </w:r>
      <w:r w:rsidRPr="007652DD">
        <w:rPr>
          <w:rFonts w:ascii="HY신명조" w:eastAsia="HY신명조"/>
          <w:sz w:val="22"/>
        </w:rPr>
        <w:t xml:space="preserve">. </w:t>
      </w:r>
    </w:p>
    <w:p w:rsidR="00D70EAF" w:rsidRPr="007652DD" w:rsidRDefault="00D70EAF" w:rsidP="007652DD">
      <w:pPr>
        <w:spacing w:after="0" w:line="360" w:lineRule="auto"/>
        <w:jc w:val="left"/>
        <w:rPr>
          <w:rFonts w:ascii="HY신명조" w:eastAsia="HY신명조"/>
          <w:sz w:val="22"/>
        </w:rPr>
      </w:pPr>
      <w:r w:rsidRPr="007652DD">
        <w:rPr>
          <w:rFonts w:ascii="HY신명조" w:eastAsia="HY신명조"/>
          <w:sz w:val="22"/>
        </w:rPr>
        <w:t>Tel) 02-724-1880</w:t>
      </w:r>
      <w:r w:rsidRPr="007652DD">
        <w:rPr>
          <w:rFonts w:ascii="HY신명조" w:eastAsia="HY신명조"/>
          <w:sz w:val="22"/>
        </w:rPr>
        <w:tab/>
      </w:r>
      <w:r w:rsidRPr="007652DD">
        <w:rPr>
          <w:rFonts w:ascii="HY신명조" w:eastAsia="HY신명조"/>
          <w:sz w:val="22"/>
        </w:rPr>
        <w:tab/>
      </w:r>
      <w:r w:rsidRPr="007652DD">
        <w:rPr>
          <w:rFonts w:ascii="HY신명조" w:eastAsia="HY신명조"/>
          <w:sz w:val="22"/>
        </w:rPr>
        <w:tab/>
        <w:t>Fax) 02-724-1893</w:t>
      </w:r>
    </w:p>
    <w:p w:rsidR="00D70EAF" w:rsidRPr="007652DD" w:rsidRDefault="00D70EAF" w:rsidP="007652DD">
      <w:pPr>
        <w:spacing w:after="0" w:line="360" w:lineRule="auto"/>
        <w:jc w:val="left"/>
        <w:rPr>
          <w:rFonts w:ascii="HY신명조" w:eastAsia="HY신명조"/>
          <w:sz w:val="22"/>
        </w:rPr>
      </w:pPr>
      <w:r w:rsidRPr="007652DD">
        <w:rPr>
          <w:rFonts w:ascii="HY신명조" w:eastAsia="HY신명조"/>
          <w:sz w:val="22"/>
        </w:rPr>
        <w:t>Email) sm@kpc.or.kr</w:t>
      </w:r>
      <w:r w:rsidRPr="007652DD">
        <w:rPr>
          <w:rFonts w:ascii="HY신명조" w:eastAsia="HY신명조"/>
          <w:sz w:val="22"/>
        </w:rPr>
        <w:tab/>
      </w:r>
      <w:r w:rsidRPr="007652DD">
        <w:rPr>
          <w:rFonts w:ascii="HY신명조" w:eastAsia="HY신명조"/>
          <w:sz w:val="22"/>
        </w:rPr>
        <w:tab/>
      </w:r>
      <w:r w:rsidRPr="007652DD">
        <w:rPr>
          <w:rFonts w:ascii="HY신명조" w:eastAsia="HY신명조"/>
          <w:sz w:val="22"/>
        </w:rPr>
        <w:tab/>
        <w:t>Homepage) http://www.smcenter.or.kr</w:t>
      </w: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sz w:val="22"/>
        </w:rPr>
      </w:pP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b/>
          <w:sz w:val="22"/>
        </w:rPr>
      </w:pPr>
      <w:r w:rsidRPr="007652DD">
        <w:rPr>
          <w:rFonts w:ascii="HY신명조" w:eastAsia="HY신명조"/>
          <w:b/>
          <w:sz w:val="22"/>
        </w:rPr>
        <w:t xml:space="preserve">2. </w:t>
      </w:r>
      <w:r w:rsidRPr="007652DD">
        <w:rPr>
          <w:rFonts w:ascii="HY신명조" w:eastAsia="HY신명조" w:hint="eastAsia"/>
          <w:b/>
          <w:sz w:val="22"/>
        </w:rPr>
        <w:t>다우존스</w:t>
      </w:r>
      <w:r w:rsidRPr="007652DD">
        <w:rPr>
          <w:rFonts w:ascii="HY신명조" w:eastAsia="HY신명조"/>
          <w:b/>
          <w:sz w:val="22"/>
        </w:rPr>
        <w:t xml:space="preserve"> </w:t>
      </w:r>
      <w:r w:rsidRPr="007652DD">
        <w:rPr>
          <w:rFonts w:ascii="HY신명조" w:eastAsia="HY신명조" w:hint="eastAsia"/>
          <w:b/>
          <w:sz w:val="22"/>
        </w:rPr>
        <w:t>인덱스</w:t>
      </w:r>
      <w:r w:rsidRPr="007652DD">
        <w:rPr>
          <w:rFonts w:ascii="HY신명조" w:eastAsia="HY신명조"/>
          <w:b/>
          <w:sz w:val="22"/>
        </w:rPr>
        <w:t xml:space="preserve"> (Dow Jones Indexes)</w:t>
      </w: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sz w:val="22"/>
        </w:rPr>
      </w:pPr>
      <w:r w:rsidRPr="007652DD">
        <w:rPr>
          <w:rFonts w:ascii="HY신명조" w:eastAsia="HY신명조" w:hint="eastAsia"/>
          <w:sz w:val="22"/>
        </w:rPr>
        <w:t>다우지수로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알려져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있는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다우존스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인덱스는</w:t>
      </w:r>
      <w:r w:rsidRPr="007652DD">
        <w:rPr>
          <w:rFonts w:ascii="HY신명조" w:eastAsia="HY신명조"/>
          <w:sz w:val="22"/>
        </w:rPr>
        <w:t xml:space="preserve"> 1882</w:t>
      </w:r>
      <w:r w:rsidRPr="007652DD">
        <w:rPr>
          <w:rFonts w:ascii="HY신명조" w:eastAsia="HY신명조" w:hint="eastAsia"/>
          <w:sz w:val="22"/>
        </w:rPr>
        <w:t>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설립된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미국을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대표하는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금융정보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기업으로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세계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최대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규모의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경제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관련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데이터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베이스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시스템을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바탕으로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경제와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관련된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다양한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지수를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개발하여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제공한다</w:t>
      </w:r>
      <w:r w:rsidRPr="007652DD">
        <w:rPr>
          <w:rFonts w:ascii="HY신명조" w:eastAsia="HY신명조"/>
          <w:sz w:val="22"/>
        </w:rPr>
        <w:t xml:space="preserve">. </w:t>
      </w:r>
      <w:r w:rsidRPr="007652DD">
        <w:rPr>
          <w:rFonts w:ascii="HY신명조" w:eastAsia="HY신명조" w:hint="eastAsia"/>
          <w:sz w:val="22"/>
        </w:rPr>
        <w:t>현재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전세계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금융기관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및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투자기관에</w:t>
      </w:r>
      <w:r w:rsidRPr="007652DD">
        <w:rPr>
          <w:rFonts w:ascii="HY신명조" w:eastAsia="HY신명조"/>
          <w:sz w:val="22"/>
        </w:rPr>
        <w:t xml:space="preserve"> 130,000</w:t>
      </w:r>
      <w:r w:rsidRPr="007652DD">
        <w:rPr>
          <w:rFonts w:ascii="HY신명조" w:eastAsia="HY신명조" w:hint="eastAsia"/>
          <w:sz w:val="22"/>
        </w:rPr>
        <w:t>개의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지수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및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관련정보를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제공하고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있다</w:t>
      </w:r>
      <w:r w:rsidRPr="007652DD">
        <w:rPr>
          <w:rFonts w:ascii="HY신명조" w:eastAsia="HY신명조"/>
          <w:sz w:val="22"/>
        </w:rPr>
        <w:t xml:space="preserve">. </w:t>
      </w:r>
      <w:r w:rsidRPr="007652DD">
        <w:rPr>
          <w:rFonts w:ascii="HY신명조" w:eastAsia="HY신명조" w:hint="eastAsia"/>
          <w:sz w:val="22"/>
        </w:rPr>
        <w:t>특히</w:t>
      </w:r>
      <w:r w:rsidRPr="007652DD">
        <w:rPr>
          <w:rFonts w:ascii="HY신명조" w:eastAsia="HY신명조"/>
          <w:sz w:val="22"/>
        </w:rPr>
        <w:t xml:space="preserve"> 1999</w:t>
      </w:r>
      <w:r w:rsidRPr="007652DD">
        <w:rPr>
          <w:rFonts w:ascii="HY신명조" w:eastAsia="HY신명조" w:hint="eastAsia"/>
          <w:sz w:val="22"/>
        </w:rPr>
        <w:t>년에는</w:t>
      </w:r>
      <w:r w:rsidRPr="007652DD">
        <w:rPr>
          <w:rFonts w:ascii="HY신명조" w:eastAsia="HY신명조"/>
          <w:sz w:val="22"/>
        </w:rPr>
        <w:t xml:space="preserve"> SAM</w:t>
      </w:r>
      <w:r w:rsidRPr="007652DD">
        <w:rPr>
          <w:rFonts w:ascii="HY신명조" w:eastAsia="HY신명조" w:hint="eastAsia"/>
          <w:sz w:val="22"/>
        </w:rPr>
        <w:t>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공동으로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다우존스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지속가능경영지수를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개발하였다</w:t>
      </w:r>
      <w:r w:rsidRPr="007652DD">
        <w:rPr>
          <w:rFonts w:ascii="HY신명조" w:eastAsia="HY신명조"/>
          <w:sz w:val="22"/>
        </w:rPr>
        <w:t>.</w:t>
      </w:r>
    </w:p>
    <w:p w:rsidR="00D70EAF" w:rsidRPr="007652DD" w:rsidRDefault="00D70EAF" w:rsidP="007652DD">
      <w:pPr>
        <w:spacing w:after="0" w:line="360" w:lineRule="auto"/>
        <w:jc w:val="left"/>
        <w:rPr>
          <w:rFonts w:ascii="HY신명조" w:eastAsia="HY신명조"/>
          <w:sz w:val="22"/>
        </w:rPr>
      </w:pPr>
      <w:r w:rsidRPr="007652DD">
        <w:rPr>
          <w:rFonts w:ascii="HY신명조" w:eastAsia="HY신명조"/>
          <w:sz w:val="22"/>
        </w:rPr>
        <w:t>Tel) New York +1 212-579-5720 / Singapore +65 6-415-4299</w:t>
      </w:r>
    </w:p>
    <w:p w:rsidR="00D70EAF" w:rsidRPr="007652DD" w:rsidRDefault="00D70EAF" w:rsidP="007652DD">
      <w:pPr>
        <w:spacing w:after="0" w:line="360" w:lineRule="auto"/>
        <w:jc w:val="left"/>
        <w:rPr>
          <w:rFonts w:ascii="HY신명조" w:eastAsia="HY신명조"/>
          <w:sz w:val="22"/>
        </w:rPr>
      </w:pPr>
      <w:r w:rsidRPr="007652DD">
        <w:rPr>
          <w:rFonts w:ascii="HY신명조" w:eastAsia="HY신명조"/>
          <w:sz w:val="22"/>
        </w:rPr>
        <w:t>Email) PR-Indexes@dowjones.com</w:t>
      </w:r>
      <w:r w:rsidRPr="007652DD">
        <w:rPr>
          <w:rFonts w:ascii="HY신명조" w:eastAsia="HY신명조"/>
          <w:sz w:val="22"/>
        </w:rPr>
        <w:tab/>
        <w:t>Homepage) http://www.djindexes.com</w:t>
      </w: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sz w:val="22"/>
        </w:rPr>
      </w:pP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b/>
          <w:sz w:val="22"/>
        </w:rPr>
      </w:pPr>
      <w:r w:rsidRPr="007652DD">
        <w:rPr>
          <w:rFonts w:ascii="HY신명조" w:eastAsia="HY신명조"/>
          <w:b/>
          <w:sz w:val="22"/>
        </w:rPr>
        <w:t xml:space="preserve">3. </w:t>
      </w:r>
      <w:r w:rsidRPr="007652DD">
        <w:rPr>
          <w:rFonts w:ascii="HY신명조" w:eastAsia="HY신명조" w:hint="eastAsia"/>
          <w:b/>
          <w:sz w:val="22"/>
        </w:rPr>
        <w:t>샘</w:t>
      </w:r>
      <w:r w:rsidRPr="007652DD">
        <w:rPr>
          <w:rFonts w:ascii="HY신명조" w:eastAsia="HY신명조"/>
          <w:b/>
          <w:sz w:val="22"/>
        </w:rPr>
        <w:t xml:space="preserve"> (SAM)</w:t>
      </w:r>
    </w:p>
    <w:p w:rsidR="00D70EAF" w:rsidRPr="007652DD" w:rsidRDefault="00D70EAF" w:rsidP="007652DD">
      <w:pPr>
        <w:spacing w:line="360" w:lineRule="auto"/>
        <w:jc w:val="left"/>
        <w:rPr>
          <w:rFonts w:ascii="HY신명조" w:eastAsia="HY신명조"/>
          <w:sz w:val="22"/>
        </w:rPr>
      </w:pPr>
      <w:r w:rsidRPr="007652DD">
        <w:rPr>
          <w:rFonts w:ascii="HY신명조" w:eastAsia="HY신명조"/>
          <w:sz w:val="22"/>
        </w:rPr>
        <w:t>1995</w:t>
      </w:r>
      <w:r w:rsidRPr="007652DD">
        <w:rPr>
          <w:rFonts w:ascii="HY신명조" w:eastAsia="HY신명조" w:hint="eastAsia"/>
          <w:sz w:val="22"/>
        </w:rPr>
        <w:t>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스위스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취리히에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설립된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평가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및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투자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전문기관으로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기업을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단순히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경제적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가치만으로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평가하지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않고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환경적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사회적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측면에서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종합적으로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평가하는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다우존스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지속가능경영지수를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개발하였으며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현재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유럽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북미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미국</w:t>
      </w:r>
      <w:r w:rsidRPr="007652DD">
        <w:rPr>
          <w:rFonts w:ascii="HY신명조" w:eastAsia="HY신명조"/>
          <w:sz w:val="22"/>
        </w:rPr>
        <w:t xml:space="preserve">, </w:t>
      </w:r>
      <w:r w:rsidRPr="007652DD">
        <w:rPr>
          <w:rFonts w:ascii="HY신명조" w:eastAsia="HY신명조" w:hint="eastAsia"/>
          <w:sz w:val="22"/>
        </w:rPr>
        <w:t>아태지역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등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전세계적으로</w:t>
      </w:r>
      <w:r w:rsidRPr="007652DD">
        <w:rPr>
          <w:rFonts w:ascii="HY신명조" w:eastAsia="HY신명조"/>
          <w:sz w:val="22"/>
        </w:rPr>
        <w:t xml:space="preserve"> DJSI </w:t>
      </w:r>
      <w:r w:rsidRPr="007652DD">
        <w:rPr>
          <w:rFonts w:ascii="HY신명조" w:eastAsia="HY신명조" w:hint="eastAsia"/>
          <w:sz w:val="22"/>
        </w:rPr>
        <w:t>자산을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관리하고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있다</w:t>
      </w:r>
      <w:r w:rsidRPr="007652DD">
        <w:rPr>
          <w:rFonts w:ascii="HY신명조" w:eastAsia="HY신명조"/>
          <w:sz w:val="22"/>
        </w:rPr>
        <w:t>. 2009</w:t>
      </w:r>
      <w:r w:rsidRPr="007652DD">
        <w:rPr>
          <w:rFonts w:ascii="HY신명조" w:eastAsia="HY신명조" w:hint="eastAsia"/>
          <w:sz w:val="22"/>
        </w:rPr>
        <w:t>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한국생산성본부와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최초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국가단위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지속가능경영지수인</w:t>
      </w:r>
      <w:r w:rsidRPr="007652DD">
        <w:rPr>
          <w:rFonts w:ascii="HY신명조" w:eastAsia="HY신명조"/>
          <w:sz w:val="22"/>
        </w:rPr>
        <w:t xml:space="preserve"> DJSI Korea</w:t>
      </w:r>
      <w:r w:rsidRPr="007652DD">
        <w:rPr>
          <w:rFonts w:ascii="HY신명조" w:eastAsia="HY신명조" w:hint="eastAsia"/>
          <w:sz w:val="22"/>
        </w:rPr>
        <w:t>를</w:t>
      </w:r>
      <w:r w:rsidRPr="007652DD">
        <w:rPr>
          <w:rFonts w:ascii="HY신명조" w:eastAsia="HY신명조"/>
          <w:sz w:val="22"/>
        </w:rPr>
        <w:t xml:space="preserve"> </w:t>
      </w:r>
      <w:r w:rsidRPr="007652DD">
        <w:rPr>
          <w:rFonts w:ascii="HY신명조" w:eastAsia="HY신명조" w:hint="eastAsia"/>
          <w:sz w:val="22"/>
        </w:rPr>
        <w:t>론칭하였다</w:t>
      </w:r>
      <w:r w:rsidRPr="007652DD">
        <w:rPr>
          <w:rFonts w:ascii="HY신명조" w:eastAsia="HY신명조"/>
          <w:sz w:val="22"/>
        </w:rPr>
        <w:t xml:space="preserve">. </w:t>
      </w:r>
    </w:p>
    <w:p w:rsidR="00D70EAF" w:rsidRPr="007652DD" w:rsidRDefault="00D70EAF" w:rsidP="007652DD">
      <w:pPr>
        <w:spacing w:after="0" w:line="360" w:lineRule="auto"/>
        <w:jc w:val="left"/>
        <w:rPr>
          <w:rFonts w:ascii="HY신명조" w:eastAsia="HY신명조"/>
          <w:sz w:val="22"/>
        </w:rPr>
      </w:pPr>
      <w:r w:rsidRPr="007652DD">
        <w:rPr>
          <w:rFonts w:ascii="HY신명조" w:eastAsia="HY신명조"/>
          <w:sz w:val="22"/>
        </w:rPr>
        <w:t>Tel) +41 44-653-1010</w:t>
      </w:r>
      <w:r w:rsidRPr="007652DD">
        <w:rPr>
          <w:rFonts w:ascii="HY신명조" w:eastAsia="HY신명조"/>
          <w:sz w:val="22"/>
        </w:rPr>
        <w:tab/>
      </w:r>
      <w:r w:rsidRPr="007652DD">
        <w:rPr>
          <w:rFonts w:ascii="HY신명조" w:eastAsia="HY신명조"/>
          <w:sz w:val="22"/>
        </w:rPr>
        <w:tab/>
        <w:t>Fax) +41 44-653-1080</w:t>
      </w:r>
    </w:p>
    <w:p w:rsidR="00D70EAF" w:rsidRPr="007652DD" w:rsidRDefault="00D70EAF" w:rsidP="007652DD">
      <w:pPr>
        <w:spacing w:after="0" w:line="360" w:lineRule="auto"/>
        <w:jc w:val="left"/>
        <w:rPr>
          <w:rFonts w:ascii="HY신명조" w:eastAsia="HY신명조"/>
          <w:sz w:val="22"/>
          <w:lang w:val="fr-FR"/>
        </w:rPr>
      </w:pPr>
      <w:r w:rsidRPr="007652DD">
        <w:rPr>
          <w:rFonts w:ascii="HY신명조" w:eastAsia="HY신명조"/>
          <w:sz w:val="22"/>
          <w:lang w:val="fr-FR"/>
        </w:rPr>
        <w:t>Email) info@sam-group.com</w:t>
      </w:r>
      <w:r w:rsidRPr="007652DD">
        <w:rPr>
          <w:rFonts w:ascii="HY신명조" w:eastAsia="HY신명조"/>
          <w:sz w:val="22"/>
          <w:lang w:val="fr-FR"/>
        </w:rPr>
        <w:tab/>
      </w:r>
      <w:r w:rsidRPr="007652DD">
        <w:rPr>
          <w:rFonts w:ascii="HY신명조" w:eastAsia="HY신명조"/>
          <w:sz w:val="22"/>
          <w:lang w:val="fr-FR"/>
        </w:rPr>
        <w:tab/>
        <w:t>Homepage) http://www.sam-group.com</w:t>
      </w:r>
    </w:p>
    <w:p w:rsidR="00D70EAF" w:rsidRPr="007652DD" w:rsidRDefault="00D70EAF" w:rsidP="004B3C94">
      <w:pPr>
        <w:spacing w:line="360" w:lineRule="auto"/>
        <w:jc w:val="left"/>
        <w:rPr>
          <w:rFonts w:ascii="HY신명조" w:eastAsia="HY신명조"/>
          <w:sz w:val="22"/>
          <w:lang w:val="fr-FR"/>
        </w:rPr>
      </w:pPr>
    </w:p>
    <w:sectPr w:rsidR="00D70EAF" w:rsidRPr="007652DD" w:rsidSect="00640F5A">
      <w:headerReference w:type="default" r:id="rId1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0EAF" w:rsidRDefault="00D70EAF" w:rsidP="00212C56">
      <w:pPr>
        <w:spacing w:after="0" w:line="240" w:lineRule="auto"/>
      </w:pPr>
      <w:r>
        <w:separator/>
      </w:r>
    </w:p>
  </w:endnote>
  <w:endnote w:type="continuationSeparator" w:id="0">
    <w:p w:rsidR="00D70EAF" w:rsidRDefault="00D70EAF" w:rsidP="00212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HY견명조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otum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0EAF" w:rsidRDefault="00D70EAF" w:rsidP="00212C56">
      <w:pPr>
        <w:spacing w:after="0" w:line="240" w:lineRule="auto"/>
      </w:pPr>
      <w:r>
        <w:separator/>
      </w:r>
    </w:p>
  </w:footnote>
  <w:footnote w:type="continuationSeparator" w:id="0">
    <w:p w:rsidR="00D70EAF" w:rsidRDefault="00D70EAF" w:rsidP="00212C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EAF" w:rsidRDefault="00D70EAF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그림 3" o:spid="_x0000_s2049" type="#_x0000_t75" alt="wpcolorlogo" style="position:absolute;left:0;text-align:left;margin-left:439.9pt;margin-top:42.4pt;width:81pt;height:20.2pt;z-index:251660288;visibility:visible;mso-position-horizontal-relative:page;mso-position-vertical-relative:page">
          <v:imagedata r:id="rId1" o:title=""/>
          <w10:wrap anchorx="page" anchory="page"/>
        </v:shape>
      </w:pict>
    </w:r>
    <w:r w:rsidRPr="00AB41E8">
      <w:rPr>
        <w:b/>
        <w:noProof/>
      </w:rPr>
      <w:pict>
        <v:shape id="그림 1" o:spid="_x0000_i1027" type="#_x0000_t75" alt="KPC로고(국문,영문혼합)-송부용_090302" style="width:106.5pt;height:23.25pt;visibility:visible">
          <v:imagedata r:id="rId2" o:title=""/>
        </v:shape>
      </w:pict>
    </w:r>
    <w:r>
      <w:t xml:space="preserve">              </w:t>
    </w:r>
    <w:r w:rsidRPr="00AB41E8">
      <w:rPr>
        <w:b/>
        <w:noProof/>
      </w:rPr>
      <w:pict>
        <v:shape id="그림 2" o:spid="_x0000_i1028" type="#_x0000_t75" alt="DowJones_CME_3c" style="width:108pt;height:18.75pt;visibility:visible">
          <v:imagedata r:id="rId3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A67CD"/>
    <w:multiLevelType w:val="multilevel"/>
    <w:tmpl w:val="D76A7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597E79"/>
    <w:multiLevelType w:val="hybridMultilevel"/>
    <w:tmpl w:val="8B7ECC0A"/>
    <w:lvl w:ilvl="0" w:tplc="1A3E172E">
      <w:start w:val="1"/>
      <w:numFmt w:val="decimal"/>
      <w:lvlText w:val="%1."/>
      <w:lvlJc w:val="left"/>
      <w:pPr>
        <w:ind w:left="760" w:hanging="360"/>
      </w:pPr>
      <w:rPr>
        <w:rFonts w:cs="Times New Roman"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2">
    <w:nsid w:val="27692386"/>
    <w:multiLevelType w:val="hybridMultilevel"/>
    <w:tmpl w:val="2DCAFDC6"/>
    <w:lvl w:ilvl="0" w:tplc="A3BC09A4">
      <w:start w:val="1"/>
      <w:numFmt w:val="decimal"/>
      <w:lvlText w:val="%1.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3">
    <w:nsid w:val="406F1441"/>
    <w:multiLevelType w:val="hybridMultilevel"/>
    <w:tmpl w:val="6D6C23A6"/>
    <w:lvl w:ilvl="0" w:tplc="B2945A2A">
      <w:numFmt w:val="bullet"/>
      <w:lvlText w:val="□"/>
      <w:lvlJc w:val="left"/>
      <w:pPr>
        <w:ind w:left="760" w:hanging="360"/>
      </w:pPr>
      <w:rPr>
        <w:rFonts w:ascii="바탕" w:eastAsia="바탕" w:hAnsi="바탕" w:hint="eastAsia"/>
        <w:b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4D283136"/>
    <w:multiLevelType w:val="hybridMultilevel"/>
    <w:tmpl w:val="0AE2045C"/>
    <w:lvl w:ilvl="0" w:tplc="329CEEE2">
      <w:start w:val="1"/>
      <w:numFmt w:val="decimal"/>
      <w:lvlText w:val="%1.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  <w:rPr>
        <w:rFonts w:cs="Times New Roman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00" w:hanging="400"/>
      </w:pPr>
      <w:rPr>
        <w:rFonts w:cs="Times New Roman"/>
      </w:r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  <w:rPr>
        <w:rFonts w:cs="Times New Roman"/>
      </w:rPr>
    </w:lvl>
  </w:abstractNum>
  <w:abstractNum w:abstractNumId="5">
    <w:nsid w:val="51184B3F"/>
    <w:multiLevelType w:val="hybridMultilevel"/>
    <w:tmpl w:val="363C248A"/>
    <w:lvl w:ilvl="0" w:tplc="25B05444">
      <w:numFmt w:val="bullet"/>
      <w:lvlText w:val="○"/>
      <w:lvlJc w:val="left"/>
      <w:pPr>
        <w:ind w:left="1353" w:hanging="36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179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9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9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9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9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9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93" w:hanging="400"/>
      </w:pPr>
      <w:rPr>
        <w:rFonts w:ascii="Wingdings" w:hAnsi="Wingdings" w:hint="default"/>
      </w:rPr>
    </w:lvl>
  </w:abstractNum>
  <w:abstractNum w:abstractNumId="6">
    <w:nsid w:val="632D01F8"/>
    <w:multiLevelType w:val="hybridMultilevel"/>
    <w:tmpl w:val="BCAEF24E"/>
    <w:lvl w:ilvl="0" w:tplc="262A7B6E">
      <w:numFmt w:val="bullet"/>
      <w:lvlText w:val="○"/>
      <w:lvlJc w:val="left"/>
      <w:pPr>
        <w:ind w:left="925" w:hanging="36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136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5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1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noLineBreaksAfter w:lang="ko-KR" w:val="$([\{£¥‘“〈《「『【〔＄（［｛￡￥￦"/>
  <w:noLineBreaksBefore w:lang="ko-KR" w:val="!%),.:;?]}¢°’”′″℃〉》」』】〕！％），．：；？］｝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2C56"/>
    <w:rsid w:val="00015A52"/>
    <w:rsid w:val="00064C5D"/>
    <w:rsid w:val="00090E4F"/>
    <w:rsid w:val="000A7CC9"/>
    <w:rsid w:val="000D78A6"/>
    <w:rsid w:val="000F4D15"/>
    <w:rsid w:val="00141D54"/>
    <w:rsid w:val="00183E06"/>
    <w:rsid w:val="002101C6"/>
    <w:rsid w:val="00212C56"/>
    <w:rsid w:val="00275981"/>
    <w:rsid w:val="002C4219"/>
    <w:rsid w:val="002E7706"/>
    <w:rsid w:val="00301D70"/>
    <w:rsid w:val="00314339"/>
    <w:rsid w:val="003D2B3C"/>
    <w:rsid w:val="003E65AC"/>
    <w:rsid w:val="00403DB0"/>
    <w:rsid w:val="00413CCC"/>
    <w:rsid w:val="004376DF"/>
    <w:rsid w:val="004B3C94"/>
    <w:rsid w:val="004C3C13"/>
    <w:rsid w:val="004E4C99"/>
    <w:rsid w:val="00505A40"/>
    <w:rsid w:val="00567CB7"/>
    <w:rsid w:val="005B42C8"/>
    <w:rsid w:val="005E13EC"/>
    <w:rsid w:val="00637280"/>
    <w:rsid w:val="0064007C"/>
    <w:rsid w:val="00640F5A"/>
    <w:rsid w:val="00665112"/>
    <w:rsid w:val="00711DA1"/>
    <w:rsid w:val="00723575"/>
    <w:rsid w:val="007652DD"/>
    <w:rsid w:val="00775F63"/>
    <w:rsid w:val="00796A47"/>
    <w:rsid w:val="007E34E5"/>
    <w:rsid w:val="00804AB8"/>
    <w:rsid w:val="008717BC"/>
    <w:rsid w:val="0089155B"/>
    <w:rsid w:val="008C77DB"/>
    <w:rsid w:val="00911AE8"/>
    <w:rsid w:val="00952024"/>
    <w:rsid w:val="009B1B29"/>
    <w:rsid w:val="009F6146"/>
    <w:rsid w:val="00A03CFE"/>
    <w:rsid w:val="00A67D44"/>
    <w:rsid w:val="00AB41E8"/>
    <w:rsid w:val="00B76638"/>
    <w:rsid w:val="00C0217B"/>
    <w:rsid w:val="00C239C7"/>
    <w:rsid w:val="00C340FB"/>
    <w:rsid w:val="00CB1CAB"/>
    <w:rsid w:val="00D22301"/>
    <w:rsid w:val="00D70EAF"/>
    <w:rsid w:val="00D9278B"/>
    <w:rsid w:val="00DF0CB0"/>
    <w:rsid w:val="00E77CBA"/>
    <w:rsid w:val="00EA04C8"/>
    <w:rsid w:val="00F06D8E"/>
    <w:rsid w:val="00F46671"/>
    <w:rsid w:val="00F65086"/>
    <w:rsid w:val="00FA7DE1"/>
    <w:rsid w:val="00FC21B7"/>
    <w:rsid w:val="00FC7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hone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F5A"/>
    <w:pPr>
      <w:widowControl w:val="0"/>
      <w:wordWrap w:val="0"/>
      <w:autoSpaceDE w:val="0"/>
      <w:autoSpaceDN w:val="0"/>
      <w:spacing w:after="200" w:line="276" w:lineRule="auto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212C56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12C56"/>
    <w:rPr>
      <w:rFonts w:cs="Times New Roman"/>
    </w:rPr>
  </w:style>
  <w:style w:type="paragraph" w:styleId="Footer">
    <w:name w:val="footer"/>
    <w:basedOn w:val="Normal"/>
    <w:link w:val="FooterChar"/>
    <w:uiPriority w:val="99"/>
    <w:rsid w:val="00212C56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12C5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212C56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12C56"/>
    <w:rPr>
      <w:rFonts w:ascii="맑은 고딕" w:eastAsia="맑은 고딕" w:hAnsi="맑은 고딕"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212C56"/>
    <w:pPr>
      <w:ind w:leftChars="400" w:left="800"/>
    </w:pPr>
  </w:style>
  <w:style w:type="character" w:styleId="Hyperlink">
    <w:name w:val="Hyperlink"/>
    <w:basedOn w:val="DefaultParagraphFont"/>
    <w:uiPriority w:val="99"/>
    <w:rsid w:val="009B1B29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775F63"/>
    <w:rPr>
      <w:kern w:val="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3723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sdhan@kpc.or.kr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4.jpeg"/><Relationship Id="rId2" Type="http://schemas.openxmlformats.org/officeDocument/2006/relationships/image" Target="media/image13.jpeg"/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92</TotalTime>
  <Pages>17</Pages>
  <Words>1882</Words>
  <Characters>10730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zikmunt</dc:creator>
  <cp:keywords/>
  <dc:description/>
  <cp:lastModifiedBy>sdhan</cp:lastModifiedBy>
  <cp:revision>9</cp:revision>
  <cp:lastPrinted>2011-10-12T01:28:00Z</cp:lastPrinted>
  <dcterms:created xsi:type="dcterms:W3CDTF">2011-10-11T19:28:00Z</dcterms:created>
  <dcterms:modified xsi:type="dcterms:W3CDTF">2011-10-24T01:07:00Z</dcterms:modified>
</cp:coreProperties>
</file>